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A9FEA">
      <w:pPr>
        <w:keepNext w:val="0"/>
        <w:keepLines w:val="0"/>
        <w:pageBreakBefore w:val="0"/>
        <w:widowControl w:val="0"/>
        <w:kinsoku/>
        <w:wordWrap/>
        <w:overflowPunct/>
        <w:topLinePunct w:val="0"/>
        <w:autoSpaceDE/>
        <w:autoSpaceDN/>
        <w:bidi w:val="0"/>
        <w:adjustRightInd/>
        <w:snapToGrid/>
        <w:spacing w:after="157" w:afterLines="50" w:line="520" w:lineRule="exact"/>
        <w:jc w:val="center"/>
        <w:textAlignment w:val="auto"/>
        <w:rPr>
          <w:rFonts w:hint="eastAsia" w:ascii="仿宋_GB2312" w:hAnsi="仿宋_GB2312" w:eastAsia="仿宋_GB2312" w:cs="仿宋_GB2312"/>
          <w:sz w:val="32"/>
          <w:szCs w:val="32"/>
          <w:lang w:val="en-US" w:eastAsia="zh-CN"/>
        </w:rPr>
      </w:pPr>
      <w:bookmarkStart w:id="0" w:name="_GoBack"/>
      <w:r>
        <w:rPr>
          <w:rFonts w:hint="eastAsia"/>
          <w:b/>
          <w:bCs/>
          <w:sz w:val="44"/>
          <w:szCs w:val="44"/>
          <w:lang w:val="en-US" w:eastAsia="zh-CN"/>
        </w:rPr>
        <w:t>吉林省假肢康复中心招聘劳务派遣及临聘人员岗位及其资格条件一览表</w:t>
      </w:r>
      <w:bookmarkEnd w:id="0"/>
      <w:r>
        <w:rPr>
          <w:rFonts w:hint="eastAsia" w:ascii="仿宋_GB2312" w:hAnsi="仿宋_GB2312" w:eastAsia="仿宋_GB2312" w:cs="仿宋_GB2312"/>
          <w:sz w:val="32"/>
          <w:szCs w:val="32"/>
          <w:lang w:val="en-US" w:eastAsia="zh-CN"/>
        </w:rPr>
        <w:t xml:space="preserve">  </w:t>
      </w:r>
    </w:p>
    <w:p w14:paraId="6331359A">
      <w:pPr>
        <w:keepNext w:val="0"/>
        <w:keepLines w:val="0"/>
        <w:pageBreakBefore w:val="0"/>
        <w:widowControl w:val="0"/>
        <w:kinsoku/>
        <w:wordWrap/>
        <w:overflowPunct/>
        <w:topLinePunct w:val="0"/>
        <w:autoSpaceDE/>
        <w:autoSpaceDN/>
        <w:bidi w:val="0"/>
        <w:adjustRightInd/>
        <w:snapToGrid/>
        <w:spacing w:after="157" w:afterLines="50" w:line="520" w:lineRule="exact"/>
        <w:jc w:val="center"/>
        <w:textAlignment w:val="auto"/>
        <w:rPr>
          <w:rFonts w:hint="eastAsia" w:ascii="仿宋_GB2312" w:hAnsi="仿宋_GB2312" w:eastAsia="仿宋_GB2312" w:cs="仿宋_GB2312"/>
          <w:sz w:val="32"/>
          <w:szCs w:val="32"/>
          <w:lang w:val="en-US" w:eastAsia="zh-CN"/>
        </w:rPr>
      </w:pPr>
    </w:p>
    <w:tbl>
      <w:tblPr>
        <w:tblStyle w:val="6"/>
        <w:tblW w:w="14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153"/>
        <w:gridCol w:w="1022"/>
        <w:gridCol w:w="1031"/>
        <w:gridCol w:w="6254"/>
        <w:gridCol w:w="4065"/>
      </w:tblGrid>
      <w:tr w14:paraId="50D3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152" w:type="dxa"/>
            <w:vAlign w:val="center"/>
          </w:tcPr>
          <w:p w14:paraId="6420CA8D">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 xml:space="preserve"> 序号 </w:t>
            </w:r>
            <w:r>
              <w:rPr>
                <w:rFonts w:hint="eastAsia" w:ascii="仿宋_GB2312" w:hAnsi="仿宋_GB2312" w:eastAsia="仿宋_GB2312" w:cs="仿宋_GB2312"/>
                <w:sz w:val="32"/>
                <w:szCs w:val="32"/>
                <w:lang w:val="en-US" w:eastAsia="zh-CN"/>
              </w:rPr>
              <w:t xml:space="preserve">                                               </w:t>
            </w:r>
          </w:p>
        </w:tc>
        <w:tc>
          <w:tcPr>
            <w:tcW w:w="1153" w:type="dxa"/>
            <w:vAlign w:val="center"/>
          </w:tcPr>
          <w:p w14:paraId="02110B9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部门</w:t>
            </w:r>
          </w:p>
        </w:tc>
        <w:tc>
          <w:tcPr>
            <w:tcW w:w="1022" w:type="dxa"/>
            <w:vAlign w:val="center"/>
          </w:tcPr>
          <w:p w14:paraId="6AB7AF9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岗位名称</w:t>
            </w:r>
          </w:p>
        </w:tc>
        <w:tc>
          <w:tcPr>
            <w:tcW w:w="1031" w:type="dxa"/>
            <w:vAlign w:val="center"/>
          </w:tcPr>
          <w:p w14:paraId="0B82F3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招聘人数</w:t>
            </w:r>
          </w:p>
        </w:tc>
        <w:tc>
          <w:tcPr>
            <w:tcW w:w="6254" w:type="dxa"/>
            <w:vAlign w:val="center"/>
          </w:tcPr>
          <w:p w14:paraId="7F658EF8">
            <w:pPr>
              <w:jc w:val="center"/>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岗位职责</w:t>
            </w:r>
          </w:p>
        </w:tc>
        <w:tc>
          <w:tcPr>
            <w:tcW w:w="4065" w:type="dxa"/>
            <w:vAlign w:val="center"/>
          </w:tcPr>
          <w:p w14:paraId="116780C3">
            <w:pPr>
              <w:jc w:val="center"/>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招聘岗位条件</w:t>
            </w:r>
          </w:p>
        </w:tc>
      </w:tr>
      <w:tr w14:paraId="0DCD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5" w:hRule="atLeast"/>
          <w:jc w:val="center"/>
        </w:trPr>
        <w:tc>
          <w:tcPr>
            <w:tcW w:w="1152" w:type="dxa"/>
            <w:vAlign w:val="center"/>
          </w:tcPr>
          <w:p w14:paraId="3FDF69C7">
            <w:pPr>
              <w:jc w:val="center"/>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w:t>
            </w:r>
          </w:p>
        </w:tc>
        <w:tc>
          <w:tcPr>
            <w:tcW w:w="1153" w:type="dxa"/>
            <w:vAlign w:val="center"/>
          </w:tcPr>
          <w:p w14:paraId="34992F57">
            <w:pPr>
              <w:jc w:val="cente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医院</w:t>
            </w:r>
          </w:p>
        </w:tc>
        <w:tc>
          <w:tcPr>
            <w:tcW w:w="1022" w:type="dxa"/>
            <w:vAlign w:val="center"/>
          </w:tcPr>
          <w:p w14:paraId="474CAB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医</w:t>
            </w:r>
            <w:r>
              <w:rPr>
                <w:rFonts w:hint="eastAsia" w:ascii="宋体" w:hAnsi="宋体" w:eastAsia="宋体" w:cs="宋体"/>
                <w:b w:val="0"/>
                <w:bCs w:val="0"/>
                <w:i w:val="0"/>
                <w:caps w:val="0"/>
                <w:color w:val="000000" w:themeColor="text1"/>
                <w:spacing w:val="0"/>
                <w:sz w:val="21"/>
                <w:szCs w:val="21"/>
                <w:shd w:val="clear" w:color="auto" w:fill="FFFFFF"/>
                <w:lang w:val="en-US" w:eastAsia="zh-CN"/>
                <w14:textFill>
                  <w14:solidFill>
                    <w14:schemeClr w14:val="tx1"/>
                  </w14:solidFill>
                </w14:textFill>
              </w:rPr>
              <w:t>务</w:t>
            </w:r>
            <w:r>
              <w:rPr>
                <w:rFonts w:hint="eastAsia" w:ascii="宋体" w:hAnsi="宋体" w:eastAsia="宋体" w:cs="宋体"/>
                <w:b w:val="0"/>
                <w:bCs w:val="0"/>
                <w:i w:val="0"/>
                <w:caps w:val="0"/>
                <w:color w:val="000000" w:themeColor="text1"/>
                <w:spacing w:val="0"/>
                <w:sz w:val="21"/>
                <w:szCs w:val="21"/>
                <w:shd w:val="clear" w:color="auto" w:fill="FFFFFF"/>
                <w:lang w:val="en-US" w:eastAsia="zh-CN"/>
                <w14:textFill>
                  <w14:solidFill>
                    <w14:schemeClr w14:val="tx1"/>
                  </w14:solidFill>
                </w14:textFill>
              </w:rPr>
              <w:br w:type="textWrapping"/>
            </w:r>
            <w:r>
              <w:rPr>
                <w:rFonts w:hint="eastAsia" w:ascii="宋体" w:hAnsi="宋体" w:eastAsia="宋体" w:cs="宋体"/>
                <w:b w:val="0"/>
                <w:bCs w:val="0"/>
                <w:i w:val="0"/>
                <w:caps w:val="0"/>
                <w:color w:val="000000" w:themeColor="text1"/>
                <w:spacing w:val="0"/>
                <w:sz w:val="21"/>
                <w:szCs w:val="21"/>
                <w:shd w:val="clear" w:color="auto" w:fill="FFFFFF"/>
                <w:lang w:val="en-US" w:eastAsia="zh-CN"/>
                <w14:textFill>
                  <w14:solidFill>
                    <w14:schemeClr w14:val="tx1"/>
                  </w14:solidFill>
                </w14:textFill>
              </w:rPr>
              <w:t>科主</w:t>
            </w:r>
          </w:p>
          <w:p w14:paraId="32D044F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val="0"/>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任</w:t>
            </w:r>
          </w:p>
        </w:tc>
        <w:tc>
          <w:tcPr>
            <w:tcW w:w="1031" w:type="dxa"/>
            <w:vAlign w:val="center"/>
          </w:tcPr>
          <w:p w14:paraId="31513D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val="0"/>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1</w:t>
            </w:r>
          </w:p>
        </w:tc>
        <w:tc>
          <w:tcPr>
            <w:tcW w:w="6254" w:type="dxa"/>
            <w:vAlign w:val="top"/>
          </w:tcPr>
          <w:p w14:paraId="5C6DC63E">
            <w:pP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cs="宋体"/>
                <w:b w:val="0"/>
                <w:bCs w:val="0"/>
                <w:i w:val="0"/>
                <w:caps w:val="0"/>
                <w:color w:val="222222"/>
                <w:spacing w:val="0"/>
                <w:sz w:val="21"/>
                <w:szCs w:val="21"/>
                <w:shd w:val="clear" w:color="auto" w:fill="FFFFFF"/>
                <w:lang w:val="en-US" w:eastAsia="zh-CN"/>
              </w:rPr>
              <w:t>1.</w:t>
            </w:r>
            <w:r>
              <w:rPr>
                <w:rFonts w:hint="eastAsia" w:ascii="宋体" w:hAnsi="宋体" w:eastAsia="宋体" w:cs="宋体"/>
                <w:b w:val="0"/>
                <w:bCs w:val="0"/>
                <w:i w:val="0"/>
                <w:caps w:val="0"/>
                <w:color w:val="222222"/>
                <w:spacing w:val="0"/>
                <w:sz w:val="21"/>
                <w:szCs w:val="21"/>
                <w:shd w:val="clear" w:color="auto" w:fill="FFFFFF"/>
              </w:rPr>
              <w:t>院长领导下，负责医务部的医疗、教学、科研、预防及医务管理工作</w:t>
            </w:r>
            <w:r>
              <w:rPr>
                <w:rFonts w:hint="eastAsia" w:ascii="宋体" w:hAnsi="宋体" w:eastAsia="宋体" w:cs="宋体"/>
                <w:b w:val="0"/>
                <w:bCs w:val="0"/>
                <w:i w:val="0"/>
                <w:caps w:val="0"/>
                <w:color w:val="222222"/>
                <w:spacing w:val="0"/>
                <w:sz w:val="21"/>
                <w:szCs w:val="21"/>
                <w:shd w:val="clear" w:color="auto" w:fill="FFFFFF"/>
                <w:lang w:eastAsia="zh-CN"/>
              </w:rPr>
              <w:t>；</w:t>
            </w:r>
            <w:r>
              <w:rPr>
                <w:rFonts w:hint="eastAsia" w:ascii="宋体" w:hAnsi="宋体" w:eastAsia="宋体" w:cs="宋体"/>
                <w:b w:val="0"/>
                <w:bCs w:val="0"/>
                <w:i w:val="0"/>
                <w:caps w:val="0"/>
                <w:color w:val="222222"/>
                <w:spacing w:val="0"/>
                <w:sz w:val="21"/>
                <w:szCs w:val="21"/>
                <w:shd w:val="clear" w:color="auto" w:fill="FFFFFF"/>
              </w:rPr>
              <w:br w:type="textWrapping"/>
            </w:r>
            <w:r>
              <w:rPr>
                <w:rFonts w:hint="eastAsia" w:ascii="宋体" w:hAnsi="宋体" w:eastAsia="宋体" w:cs="宋体"/>
                <w:b w:val="0"/>
                <w:bCs w:val="0"/>
                <w:i w:val="0"/>
                <w:caps w:val="0"/>
                <w:color w:val="222222"/>
                <w:spacing w:val="0"/>
                <w:sz w:val="21"/>
                <w:szCs w:val="21"/>
                <w:shd w:val="clear" w:color="auto" w:fill="FFFFFF"/>
              </w:rPr>
              <w:t>2.制定医务</w:t>
            </w:r>
            <w:r>
              <w:rPr>
                <w:rFonts w:hint="eastAsia" w:ascii="宋体" w:hAnsi="宋体" w:eastAsia="宋体" w:cs="宋体"/>
                <w:b w:val="0"/>
                <w:bCs w:val="0"/>
                <w:i w:val="0"/>
                <w:caps w:val="0"/>
                <w:color w:val="222222"/>
                <w:spacing w:val="0"/>
                <w:sz w:val="21"/>
                <w:szCs w:val="21"/>
                <w:shd w:val="clear" w:color="auto" w:fill="FFFFFF"/>
                <w:lang w:eastAsia="zh-CN"/>
              </w:rPr>
              <w:t>科</w:t>
            </w:r>
            <w:r>
              <w:rPr>
                <w:rFonts w:hint="eastAsia" w:ascii="宋体" w:hAnsi="宋体" w:eastAsia="宋体" w:cs="宋体"/>
                <w:b w:val="0"/>
                <w:bCs w:val="0"/>
                <w:i w:val="0"/>
                <w:caps w:val="0"/>
                <w:color w:val="222222"/>
                <w:spacing w:val="0"/>
                <w:sz w:val="21"/>
                <w:szCs w:val="21"/>
                <w:shd w:val="clear" w:color="auto" w:fill="FFFFFF"/>
              </w:rPr>
              <w:t>工作计划，修改医务</w:t>
            </w:r>
            <w:r>
              <w:rPr>
                <w:rFonts w:hint="eastAsia" w:ascii="宋体" w:hAnsi="宋体" w:cs="宋体"/>
                <w:b w:val="0"/>
                <w:bCs w:val="0"/>
                <w:i w:val="0"/>
                <w:caps w:val="0"/>
                <w:color w:val="222222"/>
                <w:spacing w:val="0"/>
                <w:sz w:val="21"/>
                <w:szCs w:val="21"/>
                <w:shd w:val="clear" w:color="auto" w:fill="FFFFFF"/>
                <w:lang w:eastAsia="zh-CN"/>
              </w:rPr>
              <w:t>科</w:t>
            </w:r>
            <w:r>
              <w:rPr>
                <w:rFonts w:hint="eastAsia" w:ascii="宋体" w:hAnsi="宋体" w:eastAsia="宋体" w:cs="宋体"/>
                <w:b w:val="0"/>
                <w:bCs w:val="0"/>
                <w:i w:val="0"/>
                <w:caps w:val="0"/>
                <w:color w:val="222222"/>
                <w:spacing w:val="0"/>
                <w:sz w:val="21"/>
                <w:szCs w:val="21"/>
                <w:shd w:val="clear" w:color="auto" w:fill="FFFFFF"/>
              </w:rPr>
              <w:t>制度、工作程序</w:t>
            </w:r>
            <w:r>
              <w:rPr>
                <w:rFonts w:hint="eastAsia" w:ascii="宋体" w:hAnsi="宋体" w:eastAsia="宋体" w:cs="宋体"/>
                <w:b w:val="0"/>
                <w:bCs w:val="0"/>
                <w:i w:val="0"/>
                <w:caps w:val="0"/>
                <w:color w:val="222222"/>
                <w:spacing w:val="0"/>
                <w:sz w:val="21"/>
                <w:szCs w:val="21"/>
                <w:shd w:val="clear" w:color="auto" w:fill="FFFFFF"/>
                <w:lang w:eastAsia="zh-CN"/>
              </w:rPr>
              <w:t>、</w:t>
            </w:r>
            <w:r>
              <w:rPr>
                <w:rFonts w:hint="eastAsia" w:ascii="宋体" w:hAnsi="宋体" w:eastAsia="宋体" w:cs="宋体"/>
                <w:b w:val="0"/>
                <w:bCs w:val="0"/>
                <w:i w:val="0"/>
                <w:caps w:val="0"/>
                <w:color w:val="222222"/>
                <w:spacing w:val="0"/>
                <w:sz w:val="21"/>
                <w:szCs w:val="21"/>
                <w:shd w:val="clear" w:color="auto" w:fill="FFFFFF"/>
              </w:rPr>
              <w:t>技术标准、医疗护理技术操作规程</w:t>
            </w:r>
            <w:r>
              <w:rPr>
                <w:rFonts w:hint="eastAsia" w:ascii="宋体" w:hAnsi="宋体" w:eastAsia="宋体" w:cs="宋体"/>
                <w:b w:val="0"/>
                <w:bCs w:val="0"/>
                <w:i w:val="0"/>
                <w:caps w:val="0"/>
                <w:color w:val="222222"/>
                <w:spacing w:val="0"/>
                <w:sz w:val="21"/>
                <w:szCs w:val="21"/>
                <w:shd w:val="clear" w:color="auto" w:fill="FFFFFF"/>
                <w:lang w:eastAsia="zh-CN"/>
              </w:rPr>
              <w:t>；</w:t>
            </w:r>
            <w:r>
              <w:rPr>
                <w:rFonts w:hint="eastAsia" w:ascii="宋体" w:hAnsi="宋体" w:eastAsia="宋体" w:cs="宋体"/>
                <w:b w:val="0"/>
                <w:bCs w:val="0"/>
                <w:i w:val="0"/>
                <w:caps w:val="0"/>
                <w:color w:val="222222"/>
                <w:spacing w:val="0"/>
                <w:sz w:val="21"/>
                <w:szCs w:val="21"/>
                <w:shd w:val="clear" w:color="auto" w:fill="FFFFFF"/>
              </w:rPr>
              <w:br w:type="textWrapping"/>
            </w:r>
            <w:r>
              <w:rPr>
                <w:rFonts w:hint="eastAsia" w:ascii="宋体" w:hAnsi="宋体" w:eastAsia="宋体" w:cs="宋体"/>
                <w:b w:val="0"/>
                <w:bCs w:val="0"/>
                <w:i w:val="0"/>
                <w:caps w:val="0"/>
                <w:color w:val="222222"/>
                <w:spacing w:val="0"/>
                <w:sz w:val="21"/>
                <w:szCs w:val="21"/>
                <w:shd w:val="clear" w:color="auto" w:fill="FFFFFF"/>
                <w:lang w:val="en-US" w:eastAsia="zh-CN"/>
              </w:rPr>
              <w:t>3</w:t>
            </w:r>
            <w:r>
              <w:rPr>
                <w:rFonts w:hint="eastAsia" w:ascii="宋体" w:hAnsi="宋体" w:eastAsia="宋体" w:cs="宋体"/>
                <w:b w:val="0"/>
                <w:bCs w:val="0"/>
                <w:i w:val="0"/>
                <w:caps w:val="0"/>
                <w:color w:val="222222"/>
                <w:spacing w:val="0"/>
                <w:sz w:val="21"/>
                <w:szCs w:val="21"/>
                <w:shd w:val="clear" w:color="auto" w:fill="FFFFFF"/>
              </w:rPr>
              <w:t>建立健全医疗规章制度，督促检査</w:t>
            </w:r>
            <w:r>
              <w:rPr>
                <w:rFonts w:hint="eastAsia" w:ascii="宋体" w:hAnsi="宋体" w:eastAsia="宋体" w:cs="宋体"/>
                <w:b w:val="0"/>
                <w:bCs w:val="0"/>
                <w:i w:val="0"/>
                <w:caps w:val="0"/>
                <w:color w:val="222222"/>
                <w:spacing w:val="0"/>
                <w:sz w:val="21"/>
                <w:szCs w:val="21"/>
                <w:shd w:val="clear" w:color="auto" w:fill="FFFFFF"/>
                <w:lang w:eastAsia="zh-CN"/>
              </w:rPr>
              <w:t>落实；</w:t>
            </w:r>
            <w:r>
              <w:rPr>
                <w:rFonts w:hint="eastAsia" w:ascii="宋体" w:hAnsi="宋体" w:eastAsia="宋体" w:cs="宋体"/>
                <w:b w:val="0"/>
                <w:bCs w:val="0"/>
                <w:i w:val="0"/>
                <w:caps w:val="0"/>
                <w:color w:val="222222"/>
                <w:spacing w:val="0"/>
                <w:sz w:val="21"/>
                <w:szCs w:val="21"/>
                <w:shd w:val="clear" w:color="auto" w:fill="FFFFFF"/>
              </w:rPr>
              <w:br w:type="textWrapping"/>
            </w:r>
            <w:r>
              <w:rPr>
                <w:rFonts w:hint="eastAsia" w:ascii="宋体" w:hAnsi="宋体" w:eastAsia="宋体" w:cs="宋体"/>
                <w:b w:val="0"/>
                <w:bCs w:val="0"/>
                <w:i w:val="0"/>
                <w:caps w:val="0"/>
                <w:color w:val="222222"/>
                <w:spacing w:val="0"/>
                <w:sz w:val="21"/>
                <w:szCs w:val="21"/>
                <w:shd w:val="clear" w:color="auto" w:fill="FFFFFF"/>
                <w:lang w:val="en-US" w:eastAsia="zh-CN"/>
              </w:rPr>
              <w:t>4</w:t>
            </w:r>
            <w:r>
              <w:rPr>
                <w:rFonts w:hint="eastAsia" w:ascii="宋体" w:hAnsi="宋体" w:eastAsia="宋体" w:cs="宋体"/>
                <w:b w:val="0"/>
                <w:bCs w:val="0"/>
                <w:i w:val="0"/>
                <w:caps w:val="0"/>
                <w:color w:val="222222"/>
                <w:spacing w:val="0"/>
                <w:sz w:val="21"/>
                <w:szCs w:val="21"/>
                <w:shd w:val="clear" w:color="auto" w:fill="FFFFFF"/>
              </w:rPr>
              <w:t>.深入了解科室工作情况,督促检查医疗制度，医护常规和技术操作</w:t>
            </w:r>
            <w:r>
              <w:rPr>
                <w:rFonts w:hint="eastAsia" w:ascii="宋体" w:hAnsi="宋体" w:eastAsia="宋体" w:cs="宋体"/>
                <w:b w:val="0"/>
                <w:bCs w:val="0"/>
                <w:i w:val="0"/>
                <w:caps w:val="0"/>
                <w:color w:val="222222"/>
                <w:spacing w:val="0"/>
                <w:sz w:val="21"/>
                <w:szCs w:val="21"/>
                <w:shd w:val="clear" w:color="auto" w:fill="FFFFFF"/>
                <w:lang w:eastAsia="zh-CN"/>
              </w:rPr>
              <w:t>情况，</w:t>
            </w:r>
            <w:r>
              <w:rPr>
                <w:rFonts w:hint="eastAsia" w:ascii="宋体" w:hAnsi="宋体" w:eastAsia="宋体" w:cs="宋体"/>
                <w:b w:val="0"/>
                <w:bCs w:val="0"/>
                <w:i w:val="0"/>
                <w:caps w:val="0"/>
                <w:color w:val="222222"/>
                <w:spacing w:val="0"/>
                <w:sz w:val="21"/>
                <w:szCs w:val="21"/>
                <w:shd w:val="clear" w:color="auto" w:fill="FFFFFF"/>
              </w:rPr>
              <w:t>及时解决存在问题，不断提高医疗质量</w:t>
            </w:r>
            <w:r>
              <w:rPr>
                <w:rFonts w:hint="eastAsia" w:ascii="宋体" w:hAnsi="宋体" w:eastAsia="宋体" w:cs="宋体"/>
                <w:b w:val="0"/>
                <w:bCs w:val="0"/>
                <w:i w:val="0"/>
                <w:caps w:val="0"/>
                <w:color w:val="222222"/>
                <w:spacing w:val="0"/>
                <w:sz w:val="21"/>
                <w:szCs w:val="21"/>
                <w:shd w:val="clear" w:color="auto" w:fill="FFFFFF"/>
                <w:lang w:eastAsia="zh-CN"/>
              </w:rPr>
              <w:t>；</w:t>
            </w:r>
            <w:r>
              <w:rPr>
                <w:rFonts w:hint="eastAsia" w:ascii="宋体" w:hAnsi="宋体" w:eastAsia="宋体" w:cs="宋体"/>
                <w:b w:val="0"/>
                <w:bCs w:val="0"/>
                <w:i w:val="0"/>
                <w:caps w:val="0"/>
                <w:color w:val="222222"/>
                <w:spacing w:val="0"/>
                <w:sz w:val="21"/>
                <w:szCs w:val="21"/>
                <w:shd w:val="clear" w:color="auto" w:fill="FFFFFF"/>
                <w:lang w:eastAsia="zh-CN"/>
              </w:rPr>
              <w:br w:type="textWrapping"/>
            </w:r>
            <w:r>
              <w:rPr>
                <w:rFonts w:hint="eastAsia" w:ascii="宋体" w:hAnsi="宋体" w:eastAsia="宋体" w:cs="宋体"/>
                <w:b w:val="0"/>
                <w:bCs w:val="0"/>
                <w:i w:val="0"/>
                <w:caps w:val="0"/>
                <w:color w:val="222222"/>
                <w:spacing w:val="0"/>
                <w:sz w:val="21"/>
                <w:szCs w:val="21"/>
                <w:shd w:val="clear" w:color="auto" w:fill="FFFFFF"/>
                <w:lang w:val="en-US" w:eastAsia="zh-CN"/>
              </w:rPr>
              <w:t>5</w:t>
            </w:r>
            <w:r>
              <w:rPr>
                <w:rFonts w:hint="eastAsia" w:ascii="宋体" w:hAnsi="宋体" w:eastAsia="宋体" w:cs="宋体"/>
                <w:b w:val="0"/>
                <w:bCs w:val="0"/>
                <w:i w:val="0"/>
                <w:caps w:val="0"/>
                <w:color w:val="222222"/>
                <w:spacing w:val="0"/>
                <w:sz w:val="21"/>
                <w:szCs w:val="21"/>
                <w:shd w:val="clear" w:color="auto" w:fill="FFFFFF"/>
              </w:rPr>
              <w:t>.负责组织医疗相关突发性事件的处置</w:t>
            </w:r>
            <w:r>
              <w:rPr>
                <w:rFonts w:hint="eastAsia" w:ascii="宋体" w:hAnsi="宋体" w:eastAsia="宋体" w:cs="宋体"/>
                <w:b w:val="0"/>
                <w:bCs w:val="0"/>
                <w:i w:val="0"/>
                <w:caps w:val="0"/>
                <w:color w:val="222222"/>
                <w:spacing w:val="0"/>
                <w:sz w:val="21"/>
                <w:szCs w:val="21"/>
                <w:shd w:val="clear" w:color="auto" w:fill="FFFFFF"/>
                <w:lang w:eastAsia="zh-CN"/>
              </w:rPr>
              <w:t>；</w:t>
            </w:r>
            <w:r>
              <w:rPr>
                <w:rFonts w:hint="eastAsia" w:ascii="宋体" w:hAnsi="宋体" w:eastAsia="宋体" w:cs="宋体"/>
                <w:b w:val="0"/>
                <w:bCs w:val="0"/>
                <w:i w:val="0"/>
                <w:caps w:val="0"/>
                <w:color w:val="222222"/>
                <w:spacing w:val="0"/>
                <w:sz w:val="21"/>
                <w:szCs w:val="21"/>
                <w:shd w:val="clear" w:color="auto" w:fill="FFFFFF"/>
              </w:rPr>
              <w:br w:type="textWrapping"/>
            </w:r>
            <w:r>
              <w:rPr>
                <w:rFonts w:hint="eastAsia" w:ascii="宋体" w:hAnsi="宋体" w:eastAsia="宋体" w:cs="宋体"/>
                <w:b w:val="0"/>
                <w:bCs w:val="0"/>
                <w:i w:val="0"/>
                <w:caps w:val="0"/>
                <w:color w:val="222222"/>
                <w:spacing w:val="0"/>
                <w:sz w:val="21"/>
                <w:szCs w:val="21"/>
                <w:shd w:val="clear" w:color="auto" w:fill="FFFFFF"/>
                <w:lang w:val="en-US" w:eastAsia="zh-CN"/>
              </w:rPr>
              <w:t>6</w:t>
            </w:r>
            <w:r>
              <w:rPr>
                <w:rFonts w:hint="eastAsia" w:ascii="宋体" w:hAnsi="宋体" w:eastAsia="宋体" w:cs="宋体"/>
                <w:b w:val="0"/>
                <w:bCs w:val="0"/>
                <w:i w:val="0"/>
                <w:caps w:val="0"/>
                <w:color w:val="222222"/>
                <w:spacing w:val="0"/>
                <w:sz w:val="21"/>
                <w:szCs w:val="21"/>
                <w:shd w:val="clear" w:color="auto" w:fill="FFFFFF"/>
              </w:rPr>
              <w:t>.了解和检查</w:t>
            </w:r>
            <w:r>
              <w:rPr>
                <w:rFonts w:hint="eastAsia" w:ascii="宋体" w:hAnsi="宋体" w:eastAsia="宋体" w:cs="宋体"/>
                <w:b w:val="0"/>
                <w:bCs w:val="0"/>
                <w:i w:val="0"/>
                <w:caps w:val="0"/>
                <w:color w:val="222222"/>
                <w:spacing w:val="0"/>
                <w:sz w:val="21"/>
                <w:szCs w:val="21"/>
                <w:shd w:val="clear" w:color="auto" w:fill="FFFFFF"/>
                <w:lang w:eastAsia="zh-CN"/>
              </w:rPr>
              <w:t>科室</w:t>
            </w:r>
            <w:r>
              <w:rPr>
                <w:rFonts w:hint="eastAsia" w:ascii="宋体" w:hAnsi="宋体" w:eastAsia="宋体" w:cs="宋体"/>
                <w:b w:val="0"/>
                <w:bCs w:val="0"/>
                <w:i w:val="0"/>
                <w:caps w:val="0"/>
                <w:color w:val="222222"/>
                <w:spacing w:val="0"/>
                <w:sz w:val="21"/>
                <w:szCs w:val="21"/>
                <w:shd w:val="clear" w:color="auto" w:fill="FFFFFF"/>
              </w:rPr>
              <w:t>诊断、治疗情况，必要时领导组织重危的患者进行会诊，不断提高医疗护理质量。</w:t>
            </w:r>
            <w:r>
              <w:rPr>
                <w:rFonts w:hint="eastAsia" w:ascii="宋体" w:hAnsi="宋体" w:eastAsia="宋体" w:cs="宋体"/>
                <w:b w:val="0"/>
                <w:bCs w:val="0"/>
                <w:i w:val="0"/>
                <w:caps w:val="0"/>
                <w:color w:val="222222"/>
                <w:spacing w:val="0"/>
                <w:sz w:val="21"/>
                <w:szCs w:val="21"/>
                <w:shd w:val="clear" w:color="auto" w:fill="FFFFFF"/>
              </w:rPr>
              <w:br w:type="textWrapping"/>
            </w:r>
            <w:r>
              <w:rPr>
                <w:rFonts w:hint="eastAsia" w:ascii="宋体" w:hAnsi="宋体" w:eastAsia="宋体" w:cs="宋体"/>
                <w:b w:val="0"/>
                <w:bCs w:val="0"/>
                <w:i w:val="0"/>
                <w:caps w:val="0"/>
                <w:color w:val="222222"/>
                <w:spacing w:val="0"/>
                <w:sz w:val="21"/>
                <w:szCs w:val="21"/>
                <w:shd w:val="clear" w:color="auto" w:fill="FFFFFF"/>
                <w:lang w:val="en-US" w:eastAsia="zh-CN"/>
              </w:rPr>
              <w:t>7</w:t>
            </w:r>
            <w:r>
              <w:rPr>
                <w:rFonts w:hint="eastAsia" w:ascii="宋体" w:hAnsi="宋体" w:eastAsia="宋体" w:cs="宋体"/>
                <w:b w:val="0"/>
                <w:bCs w:val="0"/>
                <w:i w:val="0"/>
                <w:caps w:val="0"/>
                <w:color w:val="222222"/>
                <w:spacing w:val="0"/>
                <w:sz w:val="21"/>
                <w:szCs w:val="21"/>
                <w:shd w:val="clear" w:color="auto" w:fill="FFFFFF"/>
              </w:rPr>
              <w:t>.审查全院设备、器械、药品申报计划和使用，组织检查本院担负的临时性医疗护理工作。</w:t>
            </w:r>
            <w:r>
              <w:rPr>
                <w:rFonts w:hint="eastAsia" w:ascii="宋体" w:hAnsi="宋体" w:eastAsia="宋体" w:cs="宋体"/>
                <w:b w:val="0"/>
                <w:bCs w:val="0"/>
                <w:i w:val="0"/>
                <w:caps w:val="0"/>
                <w:color w:val="222222"/>
                <w:spacing w:val="0"/>
                <w:sz w:val="21"/>
                <w:szCs w:val="21"/>
                <w:shd w:val="clear" w:color="auto" w:fill="FFFFFF"/>
              </w:rPr>
              <w:br w:type="textWrapping"/>
            </w:r>
            <w:r>
              <w:rPr>
                <w:rFonts w:hint="eastAsia" w:ascii="宋体" w:hAnsi="宋体" w:eastAsia="宋体" w:cs="宋体"/>
                <w:b w:val="0"/>
                <w:bCs w:val="0"/>
                <w:i w:val="0"/>
                <w:caps w:val="0"/>
                <w:color w:val="222222"/>
                <w:spacing w:val="0"/>
                <w:sz w:val="21"/>
                <w:szCs w:val="21"/>
                <w:shd w:val="clear" w:color="auto" w:fill="FFFFFF"/>
                <w:lang w:val="en-US" w:eastAsia="zh-CN"/>
              </w:rPr>
              <w:t>8</w:t>
            </w:r>
            <w:r>
              <w:rPr>
                <w:rFonts w:hint="eastAsia" w:ascii="宋体" w:hAnsi="宋体" w:eastAsia="宋体" w:cs="宋体"/>
                <w:b w:val="0"/>
                <w:bCs w:val="0"/>
                <w:i w:val="0"/>
                <w:caps w:val="0"/>
                <w:color w:val="222222"/>
                <w:spacing w:val="0"/>
                <w:sz w:val="21"/>
                <w:szCs w:val="21"/>
                <w:shd w:val="clear" w:color="auto" w:fill="FFFFFF"/>
              </w:rPr>
              <w:t>.督促检查各临床医技科室医疗制度、医护常规和操作规程的执行情况。</w:t>
            </w:r>
          </w:p>
        </w:tc>
        <w:tc>
          <w:tcPr>
            <w:tcW w:w="4065" w:type="dxa"/>
            <w:vAlign w:val="top"/>
          </w:tcPr>
          <w:p w14:paraId="072A6319">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600" w:afterAutospacing="0" w:line="30" w:lineRule="atLeast"/>
              <w:ind w:left="0" w:leftChars="0" w:right="0" w:rightChars="0" w:firstLine="0" w:firstLineChars="0"/>
              <w:rPr>
                <w:rFonts w:hint="eastAsia" w:ascii="宋体" w:hAnsi="宋体" w:eastAsia="宋体" w:cs="宋体"/>
                <w:b w:val="0"/>
                <w:bCs w:val="0"/>
                <w:color w:val="auto"/>
                <w:kern w:val="0"/>
                <w:sz w:val="21"/>
                <w:szCs w:val="21"/>
                <w:vertAlign w:val="baseline"/>
                <w:lang w:val="en-US" w:eastAsia="zh-CN" w:bidi="ar"/>
              </w:rPr>
            </w:pPr>
            <w:r>
              <w:rPr>
                <w:rFonts w:hint="eastAsia" w:ascii="宋体" w:hAnsi="宋体" w:eastAsia="宋体" w:cs="宋体"/>
                <w:b w:val="0"/>
                <w:bCs w:val="0"/>
                <w:i w:val="0"/>
                <w:caps w:val="0"/>
                <w:color w:val="222222"/>
                <w:spacing w:val="0"/>
                <w:sz w:val="21"/>
                <w:szCs w:val="21"/>
                <w:shd w:val="clear" w:color="auto" w:fill="FFFFFF"/>
              </w:rPr>
              <w:t>1.</w:t>
            </w:r>
            <w:r>
              <w:rPr>
                <w:rFonts w:hint="eastAsia" w:ascii="宋体" w:hAnsi="宋体" w:eastAsia="宋体" w:cs="宋体"/>
                <w:b w:val="0"/>
                <w:bCs w:val="0"/>
                <w:i w:val="0"/>
                <w:caps w:val="0"/>
                <w:color w:val="222222"/>
                <w:spacing w:val="0"/>
                <w:sz w:val="21"/>
                <w:szCs w:val="21"/>
                <w:shd w:val="clear" w:color="auto" w:fill="FFFFFF"/>
                <w:lang w:eastAsia="zh-CN"/>
              </w:rPr>
              <w:t>大学本科</w:t>
            </w:r>
            <w:r>
              <w:rPr>
                <w:rFonts w:hint="eastAsia" w:ascii="宋体" w:hAnsi="宋体" w:cs="宋体"/>
                <w:b w:val="0"/>
                <w:bCs w:val="0"/>
                <w:i w:val="0"/>
                <w:caps w:val="0"/>
                <w:color w:val="222222"/>
                <w:spacing w:val="0"/>
                <w:sz w:val="21"/>
                <w:szCs w:val="21"/>
                <w:shd w:val="clear" w:color="auto" w:fill="FFFFFF"/>
                <w:lang w:eastAsia="zh-CN"/>
              </w:rPr>
              <w:t>以上</w:t>
            </w:r>
            <w:r>
              <w:rPr>
                <w:rFonts w:hint="eastAsia" w:ascii="宋体" w:hAnsi="宋体" w:eastAsia="宋体" w:cs="宋体"/>
                <w:b w:val="0"/>
                <w:bCs w:val="0"/>
                <w:i w:val="0"/>
                <w:caps w:val="0"/>
                <w:color w:val="222222"/>
                <w:spacing w:val="0"/>
                <w:sz w:val="21"/>
                <w:szCs w:val="21"/>
                <w:shd w:val="clear" w:color="auto" w:fill="FFFFFF"/>
                <w:lang w:eastAsia="zh-CN"/>
              </w:rPr>
              <w:t>学历，</w:t>
            </w:r>
            <w:r>
              <w:rPr>
                <w:rFonts w:hint="eastAsia" w:ascii="宋体" w:hAnsi="宋体" w:eastAsia="宋体" w:cs="宋体"/>
                <w:b w:val="0"/>
                <w:bCs w:val="0"/>
                <w:kern w:val="0"/>
                <w:sz w:val="21"/>
                <w:szCs w:val="21"/>
                <w:lang w:val="en-US" w:eastAsia="zh-CN" w:bidi="ar"/>
              </w:rPr>
              <w:t>卫生管理、医学管理、临床医学等</w:t>
            </w:r>
            <w:r>
              <w:rPr>
                <w:rFonts w:hint="eastAsia" w:ascii="宋体" w:hAnsi="宋体" w:eastAsia="宋体" w:cs="宋体"/>
                <w:b w:val="0"/>
                <w:bCs w:val="0"/>
                <w:i w:val="0"/>
                <w:caps w:val="0"/>
                <w:color w:val="222222"/>
                <w:spacing w:val="0"/>
                <w:sz w:val="21"/>
                <w:szCs w:val="21"/>
                <w:shd w:val="clear" w:color="auto" w:fill="FFFFFF"/>
                <w:lang w:eastAsia="zh-CN"/>
              </w:rPr>
              <w:t>医学相关专业，</w:t>
            </w:r>
            <w:r>
              <w:rPr>
                <w:rFonts w:hint="eastAsia" w:ascii="宋体" w:hAnsi="宋体" w:eastAsia="宋体" w:cs="宋体"/>
                <w:b w:val="0"/>
                <w:bCs w:val="0"/>
                <w:i w:val="0"/>
                <w:caps w:val="0"/>
                <w:color w:val="222222"/>
                <w:spacing w:val="0"/>
                <w:sz w:val="21"/>
                <w:szCs w:val="21"/>
                <w:shd w:val="clear" w:color="auto" w:fill="FFFFFF"/>
              </w:rPr>
              <w:t>三年以上</w:t>
            </w:r>
            <w:r>
              <w:rPr>
                <w:rFonts w:hint="eastAsia" w:ascii="宋体" w:hAnsi="宋体" w:eastAsia="宋体" w:cs="宋体"/>
                <w:b w:val="0"/>
                <w:bCs w:val="0"/>
                <w:i w:val="0"/>
                <w:caps w:val="0"/>
                <w:color w:val="222222"/>
                <w:spacing w:val="0"/>
                <w:sz w:val="21"/>
                <w:szCs w:val="21"/>
                <w:shd w:val="clear" w:color="auto" w:fill="FFFFFF"/>
                <w:lang w:eastAsia="zh-CN"/>
              </w:rPr>
              <w:t>医务</w:t>
            </w:r>
            <w:r>
              <w:rPr>
                <w:rFonts w:hint="eastAsia" w:ascii="宋体" w:hAnsi="宋体" w:eastAsia="宋体" w:cs="宋体"/>
                <w:b w:val="0"/>
                <w:bCs w:val="0"/>
                <w:i w:val="0"/>
                <w:caps w:val="0"/>
                <w:color w:val="222222"/>
                <w:spacing w:val="0"/>
                <w:sz w:val="21"/>
                <w:szCs w:val="21"/>
                <w:shd w:val="clear" w:color="auto" w:fill="FFFFFF"/>
              </w:rPr>
              <w:t>工作经验，具备丰富医学专业知识。</w:t>
            </w:r>
            <w:r>
              <w:rPr>
                <w:rFonts w:hint="eastAsia" w:ascii="宋体" w:hAnsi="宋体" w:eastAsia="宋体" w:cs="宋体"/>
                <w:b w:val="0"/>
                <w:bCs w:val="0"/>
                <w:i w:val="0"/>
                <w:caps w:val="0"/>
                <w:color w:val="222222"/>
                <w:spacing w:val="0"/>
                <w:sz w:val="21"/>
                <w:szCs w:val="21"/>
                <w:shd w:val="clear" w:color="auto" w:fill="FFFFFF"/>
              </w:rPr>
              <w:br w:type="textWrapping"/>
            </w:r>
            <w:r>
              <w:rPr>
                <w:rFonts w:hint="eastAsia" w:ascii="宋体" w:hAnsi="宋体" w:eastAsia="宋体" w:cs="宋体"/>
                <w:b w:val="0"/>
                <w:bCs w:val="0"/>
                <w:i w:val="0"/>
                <w:caps w:val="0"/>
                <w:color w:val="222222"/>
                <w:spacing w:val="0"/>
                <w:sz w:val="21"/>
                <w:szCs w:val="21"/>
                <w:shd w:val="clear" w:color="auto" w:fill="FFFFFF"/>
              </w:rPr>
              <w:t>2.受过企业管理、管理能力开发等方面的培训， 熟悉医疗卫生行业法律法规。</w:t>
            </w:r>
            <w:r>
              <w:rPr>
                <w:rFonts w:hint="eastAsia" w:ascii="宋体" w:hAnsi="宋体" w:eastAsia="宋体" w:cs="宋体"/>
                <w:b w:val="0"/>
                <w:bCs w:val="0"/>
                <w:i w:val="0"/>
                <w:caps w:val="0"/>
                <w:color w:val="222222"/>
                <w:spacing w:val="0"/>
                <w:sz w:val="21"/>
                <w:szCs w:val="21"/>
                <w:shd w:val="clear" w:color="auto" w:fill="FFFFFF"/>
              </w:rPr>
              <w:br w:type="textWrapping"/>
            </w:r>
            <w:r>
              <w:rPr>
                <w:rFonts w:hint="eastAsia" w:ascii="宋体" w:hAnsi="宋体" w:cs="宋体"/>
                <w:b w:val="0"/>
                <w:bCs w:val="0"/>
                <w:i w:val="0"/>
                <w:caps w:val="0"/>
                <w:color w:val="222222"/>
                <w:spacing w:val="0"/>
                <w:sz w:val="21"/>
                <w:szCs w:val="21"/>
                <w:shd w:val="clear" w:color="auto" w:fill="FFFFFF"/>
                <w:lang w:val="en-US" w:eastAsia="zh-CN"/>
              </w:rPr>
              <w:t>3.</w:t>
            </w:r>
            <w:r>
              <w:rPr>
                <w:rFonts w:hint="eastAsia" w:ascii="宋体" w:hAnsi="宋体" w:eastAsia="宋体" w:cs="宋体"/>
                <w:b w:val="0"/>
                <w:bCs w:val="0"/>
                <w:sz w:val="21"/>
                <w:szCs w:val="21"/>
              </w:rPr>
              <w:t>有较强的协调</w:t>
            </w:r>
            <w:r>
              <w:rPr>
                <w:rFonts w:hint="eastAsia" w:ascii="宋体" w:hAnsi="宋体" w:eastAsia="宋体" w:cs="宋体"/>
                <w:b w:val="0"/>
                <w:bCs w:val="0"/>
                <w:i w:val="0"/>
                <w:caps w:val="0"/>
                <w:color w:val="222222"/>
                <w:spacing w:val="0"/>
                <w:sz w:val="21"/>
                <w:szCs w:val="21"/>
                <w:shd w:val="clear" w:color="auto" w:fill="FFFFFF"/>
              </w:rPr>
              <w:t>能力、语言表达能力及应变能力；</w:t>
            </w:r>
            <w:r>
              <w:rPr>
                <w:rFonts w:hint="eastAsia" w:ascii="宋体" w:hAnsi="宋体" w:eastAsia="宋体" w:cs="宋体"/>
                <w:b w:val="0"/>
                <w:bCs w:val="0"/>
                <w:i w:val="0"/>
                <w:caps w:val="0"/>
                <w:color w:val="222222"/>
                <w:spacing w:val="0"/>
                <w:sz w:val="21"/>
                <w:szCs w:val="21"/>
                <w:shd w:val="clear" w:color="auto" w:fill="FFFFFF"/>
              </w:rPr>
              <w:br w:type="textWrapping"/>
            </w:r>
            <w:r>
              <w:rPr>
                <w:rFonts w:hint="eastAsia" w:ascii="宋体" w:hAnsi="宋体" w:cs="宋体"/>
                <w:b w:val="0"/>
                <w:bCs w:val="0"/>
                <w:i w:val="0"/>
                <w:caps w:val="0"/>
                <w:color w:val="222222"/>
                <w:spacing w:val="0"/>
                <w:sz w:val="21"/>
                <w:szCs w:val="21"/>
                <w:shd w:val="clear" w:color="auto" w:fill="FFFFFF"/>
                <w:lang w:val="en-US" w:eastAsia="zh-CN"/>
              </w:rPr>
              <w:t>4.</w:t>
            </w:r>
            <w:r>
              <w:rPr>
                <w:rFonts w:hint="eastAsia" w:ascii="宋体" w:hAnsi="宋体" w:eastAsia="宋体" w:cs="宋体"/>
                <w:b w:val="0"/>
                <w:bCs w:val="0"/>
                <w:i w:val="0"/>
                <w:caps w:val="0"/>
                <w:color w:val="222222"/>
                <w:spacing w:val="0"/>
                <w:sz w:val="21"/>
                <w:szCs w:val="21"/>
                <w:shd w:val="clear" w:color="auto" w:fill="FFFFFF"/>
              </w:rPr>
              <w:t>对医患关系的处理有资深的经验及方案。</w:t>
            </w:r>
          </w:p>
        </w:tc>
      </w:tr>
      <w:tr w14:paraId="075E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jc w:val="center"/>
        </w:trPr>
        <w:tc>
          <w:tcPr>
            <w:tcW w:w="1152" w:type="dxa"/>
            <w:vAlign w:val="center"/>
          </w:tcPr>
          <w:p w14:paraId="5F896742">
            <w:pPr>
              <w:jc w:val="center"/>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w:t>
            </w:r>
          </w:p>
        </w:tc>
        <w:tc>
          <w:tcPr>
            <w:tcW w:w="1153" w:type="dxa"/>
            <w:vAlign w:val="center"/>
          </w:tcPr>
          <w:p w14:paraId="4A540370">
            <w:pPr>
              <w:jc w:val="cente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医院</w:t>
            </w:r>
          </w:p>
        </w:tc>
        <w:tc>
          <w:tcPr>
            <w:tcW w:w="1022" w:type="dxa"/>
            <w:vAlign w:val="center"/>
          </w:tcPr>
          <w:p w14:paraId="76197324">
            <w:pPr>
              <w:jc w:val="center"/>
              <w:rPr>
                <w:rFonts w:hint="eastAsia" w:ascii="宋体" w:hAnsi="宋体" w:eastAsia="宋体" w:cs="宋体"/>
                <w:b w:val="0"/>
                <w:bCs w:val="0"/>
                <w:color w:val="000000" w:themeColor="text1"/>
                <w:sz w:val="21"/>
                <w:szCs w:val="21"/>
                <w:lang w:val="en-US" w:eastAsia="zh-CN"/>
                <w14:textFill>
                  <w14:solidFill>
                    <w14:schemeClr w14:val="tx1"/>
                  </w14:solidFill>
                </w14:textFill>
              </w:rPr>
            </w:pPr>
          </w:p>
          <w:p w14:paraId="5A79B823">
            <w:pPr>
              <w:jc w:val="cente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医务</w:t>
            </w:r>
          </w:p>
          <w:p w14:paraId="708CC1E2">
            <w:pPr>
              <w:jc w:val="cente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cs="宋体"/>
                <w:b w:val="0"/>
                <w:bCs w:val="0"/>
                <w:color w:val="000000" w:themeColor="text1"/>
                <w:sz w:val="21"/>
                <w:szCs w:val="21"/>
                <w:lang w:val="en-US" w:eastAsia="zh-CN"/>
                <w14:textFill>
                  <w14:solidFill>
                    <w14:schemeClr w14:val="tx1"/>
                  </w14:solidFill>
                </w14:textFill>
              </w:rPr>
              <w:t>科</w:t>
            </w:r>
            <w:r>
              <w:rPr>
                <w:rFonts w:hint="eastAsia" w:ascii="宋体" w:hAnsi="宋体" w:eastAsia="宋体" w:cs="宋体"/>
                <w:b w:val="0"/>
                <w:bCs w:val="0"/>
                <w:color w:val="000000" w:themeColor="text1"/>
                <w:sz w:val="21"/>
                <w:szCs w:val="21"/>
                <w:lang w:val="en-US" w:eastAsia="zh-CN"/>
                <w14:textFill>
                  <w14:solidFill>
                    <w14:schemeClr w14:val="tx1"/>
                  </w14:solidFill>
                </w14:textFill>
              </w:rPr>
              <w:t>干</w:t>
            </w:r>
          </w:p>
          <w:p w14:paraId="11FF4833">
            <w:pPr>
              <w:jc w:val="center"/>
              <w:rPr>
                <w:rFonts w:hint="eastAsia" w:ascii="宋体" w:hAnsi="宋体" w:eastAsia="宋体" w:cs="宋体"/>
                <w:b w:val="0"/>
                <w:bCs w:val="0"/>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事</w:t>
            </w:r>
          </w:p>
        </w:tc>
        <w:tc>
          <w:tcPr>
            <w:tcW w:w="1031" w:type="dxa"/>
            <w:vAlign w:val="center"/>
          </w:tcPr>
          <w:p w14:paraId="0CDCF389">
            <w:pPr>
              <w:jc w:val="center"/>
              <w:rPr>
                <w:rFonts w:hint="eastAsia" w:ascii="宋体" w:hAnsi="宋体" w:cs="宋体"/>
                <w:b w:val="0"/>
                <w:bCs w:val="0"/>
                <w:color w:val="000000" w:themeColor="text1"/>
                <w:sz w:val="21"/>
                <w:szCs w:val="21"/>
                <w:vertAlign w:val="baseline"/>
                <w:lang w:val="en-US" w:eastAsia="zh-CN"/>
                <w14:textFill>
                  <w14:solidFill>
                    <w14:schemeClr w14:val="tx1"/>
                  </w14:solidFill>
                </w14:textFill>
              </w:rPr>
            </w:pPr>
          </w:p>
          <w:p w14:paraId="2838B9ED">
            <w:pPr>
              <w:jc w:val="center"/>
              <w:rPr>
                <w:rFonts w:hint="eastAsia" w:ascii="宋体" w:hAnsi="宋体" w:cs="宋体"/>
                <w:b w:val="0"/>
                <w:bCs w:val="0"/>
                <w:color w:val="000000" w:themeColor="text1"/>
                <w:sz w:val="21"/>
                <w:szCs w:val="21"/>
                <w:vertAlign w:val="baseline"/>
                <w:lang w:val="en-US" w:eastAsia="zh-CN"/>
                <w14:textFill>
                  <w14:solidFill>
                    <w14:schemeClr w14:val="tx1"/>
                  </w14:solidFill>
                </w14:textFill>
              </w:rPr>
            </w:pPr>
          </w:p>
          <w:p w14:paraId="6C8E6D8C">
            <w:pPr>
              <w:jc w:val="center"/>
              <w:rPr>
                <w:rFonts w:hint="eastAsia" w:ascii="宋体" w:hAnsi="宋体" w:cs="宋体"/>
                <w:b w:val="0"/>
                <w:bCs w:val="0"/>
                <w:color w:val="000000" w:themeColor="text1"/>
                <w:sz w:val="21"/>
                <w:szCs w:val="21"/>
                <w:vertAlign w:val="baseline"/>
                <w:lang w:val="en-US" w:eastAsia="zh-CN"/>
                <w14:textFill>
                  <w14:solidFill>
                    <w14:schemeClr w14:val="tx1"/>
                  </w14:solidFill>
                </w14:textFill>
              </w:rPr>
            </w:pPr>
          </w:p>
          <w:p w14:paraId="307DB82E">
            <w:pPr>
              <w:jc w:val="center"/>
              <w:rPr>
                <w:rFonts w:hint="eastAsia" w:ascii="宋体" w:hAnsi="宋体" w:eastAsia="宋体" w:cs="宋体"/>
                <w:b w:val="0"/>
                <w:bCs w:val="0"/>
                <w:color w:val="000000" w:themeColor="text1"/>
                <w:kern w:val="2"/>
                <w:sz w:val="21"/>
                <w:szCs w:val="21"/>
                <w:vertAlign w:val="baseline"/>
                <w:lang w:val="en-US" w:eastAsia="zh-CN" w:bidi="ar-SA"/>
                <w14:textFill>
                  <w14:solidFill>
                    <w14:schemeClr w14:val="tx1"/>
                  </w14:solidFill>
                </w14:textFill>
              </w:rPr>
            </w:pPr>
            <w:r>
              <w:rPr>
                <w:rFonts w:hint="eastAsia" w:ascii="宋体" w:hAnsi="宋体" w:cs="宋体"/>
                <w:b w:val="0"/>
                <w:bCs w:val="0"/>
                <w:color w:val="000000" w:themeColor="text1"/>
                <w:sz w:val="21"/>
                <w:szCs w:val="21"/>
                <w:vertAlign w:val="baseline"/>
                <w:lang w:val="en-US" w:eastAsia="zh-CN"/>
                <w14:textFill>
                  <w14:solidFill>
                    <w14:schemeClr w14:val="tx1"/>
                  </w14:solidFill>
                </w14:textFill>
              </w:rPr>
              <w:t>1</w:t>
            </w:r>
          </w:p>
        </w:tc>
        <w:tc>
          <w:tcPr>
            <w:tcW w:w="6254" w:type="dxa"/>
            <w:vAlign w:val="top"/>
          </w:tcPr>
          <w:p w14:paraId="4EB2BC2E">
            <w:pPr>
              <w:numPr>
                <w:ilvl w:val="0"/>
                <w:numId w:val="0"/>
              </w:numPr>
              <w:rPr>
                <w:rFonts w:hint="eastAsia" w:ascii="宋体" w:hAnsi="宋体" w:cs="宋体"/>
                <w:b w:val="0"/>
                <w:bCs w:val="0"/>
                <w:i w:val="0"/>
                <w:caps w:val="0"/>
                <w:color w:val="333333"/>
                <w:spacing w:val="0"/>
                <w:kern w:val="0"/>
                <w:sz w:val="21"/>
                <w:szCs w:val="21"/>
                <w:shd w:val="clear" w:color="auto" w:fill="FFFFFF"/>
                <w:lang w:val="en-US" w:eastAsia="zh-CN" w:bidi="ar"/>
              </w:rPr>
            </w:pPr>
          </w:p>
          <w:p w14:paraId="453E0AC3">
            <w:pPr>
              <w:numPr>
                <w:ilvl w:val="0"/>
                <w:numId w:val="0"/>
              </w:numPr>
              <w:ind w:left="0" w:leftChars="0" w:firstLine="0" w:firstLineChars="0"/>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cs="宋体"/>
                <w:b w:val="0"/>
                <w:bCs w:val="0"/>
                <w:i w:val="0"/>
                <w:caps w:val="0"/>
                <w:color w:val="333333"/>
                <w:spacing w:val="0"/>
                <w:kern w:val="0"/>
                <w:sz w:val="21"/>
                <w:szCs w:val="21"/>
                <w:shd w:val="clear" w:color="auto" w:fill="FFFFFF"/>
                <w:lang w:val="en-US" w:eastAsia="zh-CN" w:bidi="ar"/>
              </w:rPr>
              <w:t>1.</w:t>
            </w:r>
            <w:r>
              <w:rPr>
                <w:rFonts w:hint="eastAsia" w:ascii="宋体" w:hAnsi="宋体" w:eastAsia="宋体" w:cs="宋体"/>
                <w:b w:val="0"/>
                <w:bCs w:val="0"/>
                <w:i w:val="0"/>
                <w:caps w:val="0"/>
                <w:color w:val="333333"/>
                <w:spacing w:val="0"/>
                <w:kern w:val="0"/>
                <w:sz w:val="21"/>
                <w:szCs w:val="21"/>
                <w:shd w:val="clear" w:color="auto" w:fill="FFFFFF"/>
                <w:lang w:val="en-US" w:eastAsia="zh-CN" w:bidi="ar"/>
              </w:rPr>
              <w:t>负责医疗业务工作的各种登记统计工作，协助监督医疗质量的控制和提高；</w:t>
            </w:r>
            <w:r>
              <w:rPr>
                <w:rFonts w:hint="eastAsia" w:ascii="宋体" w:hAnsi="宋体" w:eastAsia="宋体" w:cs="宋体"/>
                <w:b w:val="0"/>
                <w:bCs w:val="0"/>
                <w:i w:val="0"/>
                <w:caps w:val="0"/>
                <w:color w:val="333333"/>
                <w:spacing w:val="0"/>
                <w:kern w:val="0"/>
                <w:sz w:val="21"/>
                <w:szCs w:val="21"/>
                <w:shd w:val="clear" w:color="auto" w:fill="FFFFFF"/>
                <w:lang w:val="en-US" w:eastAsia="zh-CN" w:bidi="ar"/>
              </w:rPr>
              <w:br w:type="textWrapping"/>
            </w:r>
            <w:r>
              <w:rPr>
                <w:rFonts w:hint="eastAsia" w:ascii="宋体" w:hAnsi="宋体" w:cs="宋体"/>
                <w:b w:val="0"/>
                <w:bCs w:val="0"/>
                <w:i w:val="0"/>
                <w:caps w:val="0"/>
                <w:color w:val="333333"/>
                <w:spacing w:val="0"/>
                <w:kern w:val="0"/>
                <w:sz w:val="21"/>
                <w:szCs w:val="21"/>
                <w:shd w:val="clear" w:color="auto" w:fill="FFFFFF"/>
                <w:lang w:val="en-US" w:eastAsia="zh-CN" w:bidi="ar"/>
              </w:rPr>
              <w:t>2.</w:t>
            </w:r>
            <w:r>
              <w:rPr>
                <w:rFonts w:hint="eastAsia" w:ascii="宋体" w:hAnsi="宋体" w:eastAsia="宋体" w:cs="宋体"/>
                <w:b w:val="0"/>
                <w:bCs w:val="0"/>
                <w:i w:val="0"/>
                <w:caps w:val="0"/>
                <w:color w:val="333333"/>
                <w:spacing w:val="0"/>
                <w:kern w:val="0"/>
                <w:sz w:val="21"/>
                <w:szCs w:val="21"/>
                <w:shd w:val="clear" w:color="auto" w:fill="FFFFFF"/>
                <w:lang w:val="en-US" w:eastAsia="zh-CN" w:bidi="ar"/>
              </w:rPr>
              <w:t>负责收集、整理医政管理资料，按要求立卷归档，定期汇集临床医疗工作信息；</w:t>
            </w:r>
            <w:r>
              <w:rPr>
                <w:rFonts w:hint="eastAsia" w:ascii="宋体" w:hAnsi="宋体" w:eastAsia="宋体" w:cs="宋体"/>
                <w:b w:val="0"/>
                <w:bCs w:val="0"/>
                <w:i w:val="0"/>
                <w:caps w:val="0"/>
                <w:color w:val="333333"/>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333333"/>
                <w:spacing w:val="0"/>
                <w:kern w:val="0"/>
                <w:sz w:val="21"/>
                <w:szCs w:val="21"/>
                <w:shd w:val="clear" w:color="auto" w:fill="FFFFFF"/>
                <w:lang w:val="en-US" w:eastAsia="zh-CN" w:bidi="ar"/>
              </w:rPr>
              <w:t>3</w:t>
            </w:r>
            <w:r>
              <w:rPr>
                <w:rFonts w:hint="eastAsia" w:ascii="宋体" w:hAnsi="宋体" w:cs="宋体"/>
                <w:b w:val="0"/>
                <w:bCs w:val="0"/>
                <w:i w:val="0"/>
                <w:caps w:val="0"/>
                <w:color w:val="333333"/>
                <w:spacing w:val="0"/>
                <w:kern w:val="0"/>
                <w:sz w:val="21"/>
                <w:szCs w:val="21"/>
                <w:shd w:val="clear" w:color="auto" w:fill="FFFFFF"/>
                <w:lang w:val="en-US" w:eastAsia="zh-CN" w:bidi="ar"/>
              </w:rPr>
              <w:t>.</w:t>
            </w:r>
            <w:r>
              <w:rPr>
                <w:rFonts w:hint="eastAsia" w:ascii="宋体" w:hAnsi="宋体" w:eastAsia="宋体" w:cs="宋体"/>
                <w:b w:val="0"/>
                <w:bCs w:val="0"/>
                <w:i w:val="0"/>
                <w:caps w:val="0"/>
                <w:color w:val="333333"/>
                <w:spacing w:val="0"/>
                <w:kern w:val="0"/>
                <w:sz w:val="21"/>
                <w:szCs w:val="21"/>
                <w:shd w:val="clear" w:color="auto" w:fill="FFFFFF"/>
                <w:lang w:val="en-US" w:eastAsia="zh-CN" w:bidi="ar"/>
              </w:rPr>
              <w:t>协助医疗工作的内外联系和日常医疗管理，完成领导交办其他医疗事务工作。</w:t>
            </w:r>
          </w:p>
        </w:tc>
        <w:tc>
          <w:tcPr>
            <w:tcW w:w="4065" w:type="dxa"/>
            <w:vAlign w:val="top"/>
          </w:tcPr>
          <w:p w14:paraId="752ED68A">
            <w:pPr>
              <w:keepNext w:val="0"/>
              <w:keepLines w:val="0"/>
              <w:widowControl/>
              <w:numPr>
                <w:ilvl w:val="0"/>
                <w:numId w:val="0"/>
              </w:numPr>
              <w:suppressLineNumbers w:val="0"/>
              <w:jc w:val="left"/>
              <w:rPr>
                <w:rFonts w:hint="eastAsia" w:ascii="宋体" w:hAnsi="宋体" w:eastAsia="宋体" w:cs="宋体"/>
                <w:b w:val="0"/>
                <w:bCs w:val="0"/>
                <w:i w:val="0"/>
                <w:caps w:val="0"/>
                <w:color w:val="222222"/>
                <w:spacing w:val="0"/>
                <w:sz w:val="21"/>
                <w:szCs w:val="21"/>
                <w:shd w:val="clear" w:color="auto" w:fill="FFFFFF"/>
                <w:lang w:val="en-US" w:eastAsia="zh-CN"/>
              </w:rPr>
            </w:pPr>
            <w:r>
              <w:rPr>
                <w:rFonts w:hint="eastAsia" w:ascii="宋体" w:hAnsi="宋体" w:cs="宋体"/>
                <w:b w:val="0"/>
                <w:bCs w:val="0"/>
                <w:i w:val="0"/>
                <w:caps w:val="0"/>
                <w:color w:val="333333"/>
                <w:spacing w:val="0"/>
                <w:kern w:val="0"/>
                <w:sz w:val="21"/>
                <w:szCs w:val="21"/>
                <w:shd w:val="clear" w:color="auto" w:fill="FFFFFF"/>
                <w:lang w:val="en-US" w:eastAsia="zh-CN" w:bidi="ar"/>
              </w:rPr>
              <w:t>1.</w:t>
            </w:r>
            <w:r>
              <w:rPr>
                <w:rFonts w:hint="eastAsia" w:ascii="宋体" w:hAnsi="宋体" w:eastAsia="宋体" w:cs="宋体"/>
                <w:b w:val="0"/>
                <w:bCs w:val="0"/>
                <w:i w:val="0"/>
                <w:caps w:val="0"/>
                <w:color w:val="333333"/>
                <w:spacing w:val="0"/>
                <w:kern w:val="0"/>
                <w:sz w:val="21"/>
                <w:szCs w:val="21"/>
                <w:shd w:val="clear" w:color="auto" w:fill="FFFFFF"/>
                <w:lang w:val="en-US" w:eastAsia="zh-CN" w:bidi="ar"/>
              </w:rPr>
              <w:t>医学相关专业</w:t>
            </w:r>
            <w:r>
              <w:rPr>
                <w:rFonts w:hint="eastAsia" w:ascii="宋体" w:hAnsi="宋体" w:cs="宋体"/>
                <w:b w:val="0"/>
                <w:bCs w:val="0"/>
                <w:i w:val="0"/>
                <w:caps w:val="0"/>
                <w:color w:val="333333"/>
                <w:spacing w:val="0"/>
                <w:kern w:val="0"/>
                <w:sz w:val="21"/>
                <w:szCs w:val="21"/>
                <w:shd w:val="clear" w:color="auto" w:fill="FFFFFF"/>
                <w:lang w:val="en-US" w:eastAsia="zh-CN" w:bidi="ar"/>
              </w:rPr>
              <w:t>本科</w:t>
            </w:r>
            <w:r>
              <w:rPr>
                <w:rFonts w:hint="eastAsia" w:ascii="宋体" w:hAnsi="宋体" w:eastAsia="宋体" w:cs="宋体"/>
                <w:b w:val="0"/>
                <w:bCs w:val="0"/>
                <w:i w:val="0"/>
                <w:caps w:val="0"/>
                <w:color w:val="333333"/>
                <w:spacing w:val="0"/>
                <w:kern w:val="0"/>
                <w:sz w:val="21"/>
                <w:szCs w:val="21"/>
                <w:shd w:val="clear" w:color="auto" w:fill="FFFFFF"/>
                <w:lang w:val="en-US" w:eastAsia="zh-CN" w:bidi="ar"/>
              </w:rPr>
              <w:t>及以上学历；</w:t>
            </w:r>
            <w:r>
              <w:rPr>
                <w:rFonts w:hint="eastAsia" w:ascii="宋体" w:hAnsi="宋体" w:eastAsia="宋体" w:cs="宋体"/>
                <w:b w:val="0"/>
                <w:bCs w:val="0"/>
                <w:i w:val="0"/>
                <w:caps w:val="0"/>
                <w:color w:val="333333"/>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333333"/>
                <w:spacing w:val="0"/>
                <w:kern w:val="0"/>
                <w:sz w:val="21"/>
                <w:szCs w:val="21"/>
                <w:shd w:val="clear" w:color="auto" w:fill="FFFFFF"/>
                <w:lang w:val="en-US" w:eastAsia="zh-CN" w:bidi="ar"/>
              </w:rPr>
              <w:t>2</w:t>
            </w:r>
            <w:r>
              <w:rPr>
                <w:rFonts w:hint="eastAsia" w:ascii="宋体" w:hAnsi="宋体" w:cs="宋体"/>
                <w:b w:val="0"/>
                <w:bCs w:val="0"/>
                <w:i w:val="0"/>
                <w:caps w:val="0"/>
                <w:color w:val="333333"/>
                <w:spacing w:val="0"/>
                <w:kern w:val="0"/>
                <w:sz w:val="21"/>
                <w:szCs w:val="21"/>
                <w:shd w:val="clear" w:color="auto" w:fill="FFFFFF"/>
                <w:lang w:val="en-US" w:eastAsia="zh-CN" w:bidi="ar"/>
              </w:rPr>
              <w:t>.</w:t>
            </w:r>
            <w:r>
              <w:rPr>
                <w:rFonts w:hint="eastAsia" w:ascii="宋体" w:hAnsi="宋体" w:eastAsia="宋体" w:cs="宋体"/>
                <w:b w:val="0"/>
                <w:bCs w:val="0"/>
                <w:i w:val="0"/>
                <w:caps w:val="0"/>
                <w:color w:val="333333"/>
                <w:spacing w:val="0"/>
                <w:kern w:val="0"/>
                <w:sz w:val="21"/>
                <w:szCs w:val="21"/>
                <w:shd w:val="clear" w:color="auto" w:fill="FFFFFF"/>
                <w:lang w:val="en-US" w:eastAsia="zh-CN" w:bidi="ar"/>
              </w:rPr>
              <w:t>熟悉医疗卫生行业相应的法律法规，具备良好的沟通能力；</w:t>
            </w:r>
            <w:r>
              <w:rPr>
                <w:rFonts w:hint="eastAsia" w:ascii="宋体" w:hAnsi="宋体" w:eastAsia="宋体" w:cs="宋体"/>
                <w:b w:val="0"/>
                <w:bCs w:val="0"/>
                <w:i w:val="0"/>
                <w:caps w:val="0"/>
                <w:color w:val="333333"/>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333333"/>
                <w:spacing w:val="0"/>
                <w:kern w:val="0"/>
                <w:sz w:val="21"/>
                <w:szCs w:val="21"/>
                <w:shd w:val="clear" w:color="auto" w:fill="FFFFFF"/>
                <w:lang w:val="en-US" w:eastAsia="zh-CN" w:bidi="ar"/>
              </w:rPr>
              <w:t>3.</w:t>
            </w:r>
            <w:r>
              <w:rPr>
                <w:rFonts w:hint="eastAsia" w:ascii="宋体" w:hAnsi="宋体" w:eastAsia="宋体" w:cs="宋体"/>
                <w:b w:val="0"/>
                <w:bCs w:val="0"/>
                <w:i w:val="0"/>
                <w:caps w:val="0"/>
                <w:color w:val="222222"/>
                <w:spacing w:val="0"/>
                <w:sz w:val="21"/>
                <w:szCs w:val="21"/>
                <w:shd w:val="clear" w:color="auto" w:fill="FFFFFF"/>
              </w:rPr>
              <w:t>对医务管理工作有较深的认识，具备丰富医学专业知识</w:t>
            </w:r>
            <w:r>
              <w:rPr>
                <w:rFonts w:hint="eastAsia" w:ascii="宋体" w:hAnsi="宋体" w:cs="宋体"/>
                <w:b w:val="0"/>
                <w:bCs w:val="0"/>
                <w:i w:val="0"/>
                <w:caps w:val="0"/>
                <w:color w:val="222222"/>
                <w:spacing w:val="0"/>
                <w:sz w:val="21"/>
                <w:szCs w:val="21"/>
                <w:shd w:val="clear" w:color="auto" w:fill="FFFFFF"/>
                <w:lang w:val="en-US" w:eastAsia="zh-CN"/>
              </w:rPr>
              <w:t>;</w:t>
            </w:r>
          </w:p>
          <w:p w14:paraId="4F81F752">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i w:val="0"/>
                <w:caps w:val="0"/>
                <w:color w:val="333333"/>
                <w:spacing w:val="0"/>
                <w:kern w:val="0"/>
                <w:sz w:val="21"/>
                <w:szCs w:val="21"/>
                <w:shd w:val="clear" w:color="auto" w:fill="FFFFFF"/>
                <w:lang w:val="en-US" w:eastAsia="zh-CN" w:bidi="ar"/>
              </w:rPr>
              <w:t>4.熟练操作办公软件，医务科工作经历一年以上。</w:t>
            </w:r>
          </w:p>
        </w:tc>
      </w:tr>
      <w:tr w14:paraId="1E25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152" w:type="dxa"/>
            <w:vAlign w:val="center"/>
          </w:tcPr>
          <w:p w14:paraId="1A268BC3">
            <w:pPr>
              <w:ind w:firstLine="210" w:firstLineChars="100"/>
              <w:jc w:val="center"/>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w:t>
            </w:r>
          </w:p>
        </w:tc>
        <w:tc>
          <w:tcPr>
            <w:tcW w:w="1153" w:type="dxa"/>
            <w:vAlign w:val="center"/>
          </w:tcPr>
          <w:p w14:paraId="02B04E5A">
            <w:pPr>
              <w:ind w:firstLine="210" w:firstLineChars="100"/>
              <w:jc w:val="cente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医院</w:t>
            </w:r>
          </w:p>
        </w:tc>
        <w:tc>
          <w:tcPr>
            <w:tcW w:w="1022" w:type="dxa"/>
            <w:vAlign w:val="center"/>
          </w:tcPr>
          <w:p w14:paraId="2A71EA2B">
            <w:pPr>
              <w:jc w:val="center"/>
              <w:rPr>
                <w:rFonts w:hint="eastAsia" w:ascii="宋体" w:hAnsi="宋体" w:eastAsia="宋体" w:cs="宋体"/>
                <w:b w:val="0"/>
                <w:bCs w:val="0"/>
                <w:color w:val="000000" w:themeColor="text1"/>
                <w:sz w:val="21"/>
                <w:szCs w:val="21"/>
                <w:lang w:val="en-US" w:eastAsia="zh-CN"/>
                <w14:textFill>
                  <w14:solidFill>
                    <w14:schemeClr w14:val="tx1"/>
                  </w14:solidFill>
                </w14:textFill>
              </w:rPr>
            </w:pPr>
          </w:p>
          <w:p w14:paraId="71179604">
            <w:pPr>
              <w:jc w:val="cente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护理</w:t>
            </w:r>
          </w:p>
          <w:p w14:paraId="1C6AFD95">
            <w:pPr>
              <w:jc w:val="cente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部主</w:t>
            </w:r>
          </w:p>
          <w:p w14:paraId="1E9AD1CB">
            <w:pPr>
              <w:jc w:val="center"/>
              <w:rPr>
                <w:rFonts w:hint="eastAsia" w:ascii="宋体" w:hAnsi="宋体" w:eastAsia="宋体" w:cs="宋体"/>
                <w:b w:val="0"/>
                <w:bCs w:val="0"/>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任</w:t>
            </w:r>
          </w:p>
        </w:tc>
        <w:tc>
          <w:tcPr>
            <w:tcW w:w="1031" w:type="dxa"/>
            <w:vAlign w:val="center"/>
          </w:tcPr>
          <w:p w14:paraId="246FE925">
            <w:pPr>
              <w:jc w:val="center"/>
              <w:rPr>
                <w:rFonts w:hint="eastAsia" w:ascii="宋体" w:hAnsi="宋体" w:eastAsia="宋体" w:cs="宋体"/>
                <w:b w:val="0"/>
                <w:bCs w:val="0"/>
                <w:color w:val="000000" w:themeColor="text1"/>
                <w:kern w:val="2"/>
                <w:sz w:val="21"/>
                <w:szCs w:val="21"/>
                <w:vertAlign w:val="baseline"/>
                <w:lang w:val="en-US" w:eastAsia="zh-CN" w:bidi="ar-SA"/>
                <w14:textFill>
                  <w14:solidFill>
                    <w14:schemeClr w14:val="tx1"/>
                  </w14:solidFill>
                </w14:textFill>
              </w:rPr>
            </w:pPr>
            <w:r>
              <w:rPr>
                <w:rFonts w:hint="eastAsia" w:ascii="宋体" w:hAnsi="宋体" w:cs="宋体"/>
                <w:b w:val="0"/>
                <w:bCs w:val="0"/>
                <w:color w:val="000000" w:themeColor="text1"/>
                <w:sz w:val="21"/>
                <w:szCs w:val="21"/>
                <w:vertAlign w:val="baseline"/>
                <w:lang w:val="en-US" w:eastAsia="zh-CN"/>
                <w14:textFill>
                  <w14:solidFill>
                    <w14:schemeClr w14:val="tx1"/>
                  </w14:solidFill>
                </w14:textFill>
              </w:rPr>
              <w:t>1</w:t>
            </w:r>
          </w:p>
        </w:tc>
        <w:tc>
          <w:tcPr>
            <w:tcW w:w="6254" w:type="dxa"/>
            <w:vAlign w:val="top"/>
          </w:tcPr>
          <w:p w14:paraId="691A7CB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right="0" w:firstLine="0"/>
              <w:jc w:val="left"/>
              <w:rPr>
                <w:rFonts w:hint="eastAsia" w:ascii="宋体" w:hAnsi="宋体" w:eastAsia="宋体" w:cs="宋体"/>
                <w:b w:val="0"/>
                <w:bCs w:val="0"/>
                <w:i w:val="0"/>
                <w:caps w:val="0"/>
                <w:color w:val="222222"/>
                <w:spacing w:val="0"/>
                <w:sz w:val="21"/>
                <w:szCs w:val="21"/>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1</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具体行使全院护理质量管理职责,组织护理人员参与和开展日常护理工作；</w:t>
            </w:r>
          </w:p>
          <w:p w14:paraId="1AF3FD0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right="0" w:firstLine="0"/>
              <w:jc w:val="left"/>
              <w:rPr>
                <w:rFonts w:hint="eastAsia" w:ascii="宋体" w:hAnsi="宋体" w:eastAsia="宋体" w:cs="宋体"/>
                <w:b w:val="0"/>
                <w:bCs w:val="0"/>
                <w:i w:val="0"/>
                <w:caps w:val="0"/>
                <w:color w:val="222222"/>
                <w:spacing w:val="0"/>
                <w:sz w:val="21"/>
                <w:szCs w:val="21"/>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2</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建立健全护理管理体系；</w:t>
            </w:r>
          </w:p>
          <w:p w14:paraId="725476F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right="0" w:firstLine="0"/>
              <w:jc w:val="left"/>
              <w:rPr>
                <w:rFonts w:hint="eastAsia" w:ascii="宋体" w:hAnsi="宋体" w:eastAsia="宋体" w:cs="宋体"/>
                <w:b w:val="0"/>
                <w:bCs w:val="0"/>
                <w:i w:val="0"/>
                <w:caps w:val="0"/>
                <w:color w:val="222222"/>
                <w:spacing w:val="0"/>
                <w:sz w:val="21"/>
                <w:szCs w:val="21"/>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3</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确定护理质量管理的目标,制定护理工作中长期规划和年度工作计划；</w:t>
            </w:r>
          </w:p>
          <w:p w14:paraId="10EC712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right="0" w:firstLine="0"/>
              <w:jc w:val="left"/>
              <w:rPr>
                <w:rFonts w:hint="eastAsia" w:ascii="宋体" w:hAnsi="宋体" w:eastAsia="宋体" w:cs="宋体"/>
                <w:b w:val="0"/>
                <w:bCs w:val="0"/>
                <w:i w:val="0"/>
                <w:caps w:val="0"/>
                <w:color w:val="222222"/>
                <w:spacing w:val="0"/>
                <w:sz w:val="21"/>
                <w:szCs w:val="21"/>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4</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完善护理质量管理制度、工作流程、岗位职责及护理质量考核标准，落实护理常规和核心制度；</w:t>
            </w:r>
          </w:p>
          <w:p w14:paraId="3317203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leftChars="0" w:right="0" w:rightChars="0" w:firstLine="0" w:firstLineChars="0"/>
              <w:jc w:val="left"/>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5</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定期召开会议,反馈考核中发现问题，总结分析原因,制定改进措施,督导落实。</w:t>
            </w:r>
          </w:p>
        </w:tc>
        <w:tc>
          <w:tcPr>
            <w:tcW w:w="4065" w:type="dxa"/>
            <w:vAlign w:val="top"/>
          </w:tcPr>
          <w:p w14:paraId="3963DC1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right="0" w:firstLine="0"/>
              <w:jc w:val="left"/>
              <w:rPr>
                <w:rFonts w:hint="eastAsia" w:ascii="宋体" w:hAnsi="宋体" w:eastAsia="宋体" w:cs="宋体"/>
                <w:b w:val="0"/>
                <w:bCs w:val="0"/>
                <w:i w:val="0"/>
                <w:caps w:val="0"/>
                <w:color w:val="222222"/>
                <w:spacing w:val="0"/>
                <w:sz w:val="21"/>
                <w:szCs w:val="21"/>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1、护理学专业，本科以上学历，护士执业证，有副高级以上职称。</w:t>
            </w:r>
          </w:p>
          <w:p w14:paraId="25999F6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right="0" w:firstLine="0"/>
              <w:jc w:val="left"/>
              <w:rPr>
                <w:rFonts w:hint="eastAsia" w:ascii="宋体" w:hAnsi="宋体" w:eastAsia="宋体" w:cs="宋体"/>
                <w:b w:val="0"/>
                <w:bCs w:val="0"/>
                <w:i w:val="0"/>
                <w:caps w:val="0"/>
                <w:color w:val="222222"/>
                <w:spacing w:val="0"/>
                <w:sz w:val="21"/>
                <w:szCs w:val="21"/>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2、具有3年以上护理部工作经验、有护理部主任经历者优先;</w:t>
            </w:r>
          </w:p>
          <w:p w14:paraId="77546CE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right="0" w:firstLine="0"/>
              <w:jc w:val="left"/>
              <w:rPr>
                <w:rFonts w:hint="eastAsia" w:ascii="宋体" w:hAnsi="宋体" w:eastAsia="宋体" w:cs="宋体"/>
                <w:b w:val="0"/>
                <w:bCs w:val="0"/>
                <w:i w:val="0"/>
                <w:caps w:val="0"/>
                <w:color w:val="222222"/>
                <w:spacing w:val="0"/>
                <w:sz w:val="21"/>
                <w:szCs w:val="21"/>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3、熟悉护理规范及相关法律法规，熟悉医院护理管理工作流程;</w:t>
            </w:r>
          </w:p>
          <w:p w14:paraId="4799B49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leftChars="0" w:right="0" w:rightChars="0" w:firstLine="0" w:firstLineChars="0"/>
              <w:jc w:val="left"/>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4、具有较强工作责任心，有较强的组织、沟通能力。</w:t>
            </w:r>
          </w:p>
        </w:tc>
      </w:tr>
      <w:tr w14:paraId="2FFC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9" w:hRule="atLeast"/>
          <w:jc w:val="center"/>
        </w:trPr>
        <w:tc>
          <w:tcPr>
            <w:tcW w:w="1152" w:type="dxa"/>
            <w:vAlign w:val="center"/>
          </w:tcPr>
          <w:p w14:paraId="39C88113">
            <w:pPr>
              <w:ind w:firstLine="210" w:firstLineChars="100"/>
              <w:jc w:val="center"/>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4</w:t>
            </w:r>
          </w:p>
        </w:tc>
        <w:tc>
          <w:tcPr>
            <w:tcW w:w="1153" w:type="dxa"/>
            <w:vAlign w:val="center"/>
          </w:tcPr>
          <w:p w14:paraId="4A2AFF5B">
            <w:pPr>
              <w:ind w:firstLine="210" w:firstLineChars="100"/>
              <w:jc w:val="cente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医院</w:t>
            </w:r>
          </w:p>
        </w:tc>
        <w:tc>
          <w:tcPr>
            <w:tcW w:w="1022" w:type="dxa"/>
            <w:vAlign w:val="top"/>
          </w:tcPr>
          <w:p w14:paraId="12478661">
            <w:pPr>
              <w:ind w:firstLine="210" w:firstLineChars="100"/>
              <w:rPr>
                <w:rFonts w:hint="eastAsia" w:ascii="宋体" w:hAnsi="宋体" w:cs="宋体"/>
                <w:b w:val="0"/>
                <w:bCs w:val="0"/>
                <w:color w:val="000000" w:themeColor="text1"/>
                <w:sz w:val="21"/>
                <w:szCs w:val="21"/>
                <w:lang w:val="en-US" w:eastAsia="zh-CN"/>
                <w14:textFill>
                  <w14:solidFill>
                    <w14:schemeClr w14:val="tx1"/>
                  </w14:solidFill>
                </w14:textFill>
              </w:rPr>
            </w:pPr>
          </w:p>
          <w:p w14:paraId="307E34DC">
            <w:pPr>
              <w:ind w:firstLine="210" w:firstLineChars="100"/>
              <w:jc w:val="center"/>
              <w:rPr>
                <w:rFonts w:hint="eastAsia" w:ascii="宋体" w:hAnsi="宋体" w:cs="宋体"/>
                <w:b w:val="0"/>
                <w:bCs w:val="0"/>
                <w:color w:val="000000" w:themeColor="text1"/>
                <w:sz w:val="21"/>
                <w:szCs w:val="21"/>
                <w:lang w:val="en-US" w:eastAsia="zh-CN"/>
                <w14:textFill>
                  <w14:solidFill>
                    <w14:schemeClr w14:val="tx1"/>
                  </w14:solidFill>
                </w14:textFill>
              </w:rPr>
            </w:pPr>
          </w:p>
          <w:p w14:paraId="0E7CDB72">
            <w:pPr>
              <w:jc w:val="center"/>
              <w:rPr>
                <w:rFonts w:hint="eastAsia" w:ascii="宋体" w:hAnsi="宋体" w:cs="宋体"/>
                <w:b w:val="0"/>
                <w:bCs w:val="0"/>
                <w:color w:val="000000" w:themeColor="text1"/>
                <w:sz w:val="21"/>
                <w:szCs w:val="21"/>
                <w:lang w:val="en-US" w:eastAsia="zh-CN"/>
                <w14:textFill>
                  <w14:solidFill>
                    <w14:schemeClr w14:val="tx1"/>
                  </w14:solidFill>
                </w14:textFill>
              </w:rPr>
            </w:pPr>
            <w:r>
              <w:rPr>
                <w:rFonts w:hint="eastAsia" w:ascii="宋体" w:hAnsi="宋体" w:cs="宋体"/>
                <w:b w:val="0"/>
                <w:bCs w:val="0"/>
                <w:color w:val="000000" w:themeColor="text1"/>
                <w:sz w:val="21"/>
                <w:szCs w:val="21"/>
                <w:lang w:val="en-US" w:eastAsia="zh-CN"/>
                <w14:textFill>
                  <w14:solidFill>
                    <w14:schemeClr w14:val="tx1"/>
                  </w14:solidFill>
                </w14:textFill>
              </w:rPr>
              <w:t>护理</w:t>
            </w:r>
          </w:p>
          <w:p w14:paraId="5AB18188">
            <w:pPr>
              <w:jc w:val="center"/>
              <w:rPr>
                <w:rFonts w:hint="eastAsia" w:ascii="宋体" w:hAnsi="宋体" w:cs="宋体"/>
                <w:b w:val="0"/>
                <w:bCs w:val="0"/>
                <w:color w:val="000000" w:themeColor="text1"/>
                <w:sz w:val="21"/>
                <w:szCs w:val="21"/>
                <w:lang w:val="en-US" w:eastAsia="zh-CN"/>
                <w14:textFill>
                  <w14:solidFill>
                    <w14:schemeClr w14:val="tx1"/>
                  </w14:solidFill>
                </w14:textFill>
              </w:rPr>
            </w:pPr>
            <w:r>
              <w:rPr>
                <w:rFonts w:hint="eastAsia" w:ascii="宋体" w:hAnsi="宋体" w:cs="宋体"/>
                <w:b w:val="0"/>
                <w:bCs w:val="0"/>
                <w:color w:val="000000" w:themeColor="text1"/>
                <w:sz w:val="21"/>
                <w:szCs w:val="21"/>
                <w:lang w:val="en-US" w:eastAsia="zh-CN"/>
                <w14:textFill>
                  <w14:solidFill>
                    <w14:schemeClr w14:val="tx1"/>
                  </w14:solidFill>
                </w14:textFill>
              </w:rPr>
              <w:t>部干</w:t>
            </w:r>
          </w:p>
          <w:p w14:paraId="6AB47C9F">
            <w:pPr>
              <w:ind w:firstLine="210" w:firstLineChars="100"/>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cs="宋体"/>
                <w:b w:val="0"/>
                <w:bCs w:val="0"/>
                <w:color w:val="000000" w:themeColor="text1"/>
                <w:sz w:val="21"/>
                <w:szCs w:val="21"/>
                <w:lang w:val="en-US" w:eastAsia="zh-CN"/>
                <w14:textFill>
                  <w14:solidFill>
                    <w14:schemeClr w14:val="tx1"/>
                  </w14:solidFill>
                </w14:textFill>
              </w:rPr>
              <w:t>事</w:t>
            </w:r>
          </w:p>
        </w:tc>
        <w:tc>
          <w:tcPr>
            <w:tcW w:w="1031" w:type="dxa"/>
            <w:vAlign w:val="top"/>
          </w:tcPr>
          <w:p w14:paraId="594E8A73">
            <w:pPr>
              <w:ind w:firstLine="210" w:firstLineChars="100"/>
              <w:rPr>
                <w:rFonts w:hint="eastAsia" w:ascii="宋体" w:hAnsi="宋体" w:cs="宋体"/>
                <w:b w:val="0"/>
                <w:bCs w:val="0"/>
                <w:color w:val="000000" w:themeColor="text1"/>
                <w:sz w:val="21"/>
                <w:szCs w:val="21"/>
                <w:vertAlign w:val="baseline"/>
                <w:lang w:val="en-US" w:eastAsia="zh-CN"/>
                <w14:textFill>
                  <w14:solidFill>
                    <w14:schemeClr w14:val="tx1"/>
                  </w14:solidFill>
                </w14:textFill>
              </w:rPr>
            </w:pPr>
          </w:p>
          <w:p w14:paraId="343AEB2D">
            <w:pPr>
              <w:ind w:firstLine="210" w:firstLineChars="100"/>
              <w:rPr>
                <w:rFonts w:hint="eastAsia" w:ascii="宋体" w:hAnsi="宋体" w:cs="宋体"/>
                <w:b w:val="0"/>
                <w:bCs w:val="0"/>
                <w:color w:val="000000" w:themeColor="text1"/>
                <w:sz w:val="21"/>
                <w:szCs w:val="21"/>
                <w:vertAlign w:val="baseline"/>
                <w:lang w:val="en-US" w:eastAsia="zh-CN"/>
                <w14:textFill>
                  <w14:solidFill>
                    <w14:schemeClr w14:val="tx1"/>
                  </w14:solidFill>
                </w14:textFill>
              </w:rPr>
            </w:pPr>
          </w:p>
          <w:p w14:paraId="55A96784">
            <w:pPr>
              <w:ind w:firstLine="210" w:firstLineChars="100"/>
              <w:rPr>
                <w:rFonts w:hint="eastAsia" w:ascii="宋体" w:hAnsi="宋体" w:cs="宋体"/>
                <w:b w:val="0"/>
                <w:bCs w:val="0"/>
                <w:color w:val="000000" w:themeColor="text1"/>
                <w:sz w:val="21"/>
                <w:szCs w:val="21"/>
                <w:vertAlign w:val="baseline"/>
                <w:lang w:val="en-US" w:eastAsia="zh-CN"/>
                <w14:textFill>
                  <w14:solidFill>
                    <w14:schemeClr w14:val="tx1"/>
                  </w14:solidFill>
                </w14:textFill>
              </w:rPr>
            </w:pPr>
          </w:p>
          <w:p w14:paraId="1D9F688E">
            <w:pPr>
              <w:ind w:firstLine="210" w:firstLineChars="100"/>
              <w:jc w:val="center"/>
              <w:rPr>
                <w:rFonts w:hint="eastAsia" w:ascii="宋体" w:hAnsi="宋体" w:cs="宋体" w:eastAsiaTheme="minorEastAsia"/>
                <w:b w:val="0"/>
                <w:bCs w:val="0"/>
                <w:color w:val="000000" w:themeColor="text1"/>
                <w:kern w:val="2"/>
                <w:sz w:val="21"/>
                <w:szCs w:val="21"/>
                <w:vertAlign w:val="baseline"/>
                <w:lang w:val="en-US" w:eastAsia="zh-CN" w:bidi="ar-SA"/>
                <w14:textFill>
                  <w14:solidFill>
                    <w14:schemeClr w14:val="tx1"/>
                  </w14:solidFill>
                </w14:textFill>
              </w:rPr>
            </w:pPr>
            <w:r>
              <w:rPr>
                <w:rFonts w:hint="eastAsia" w:ascii="宋体" w:hAnsi="宋体" w:cs="宋体"/>
                <w:b w:val="0"/>
                <w:bCs w:val="0"/>
                <w:color w:val="000000" w:themeColor="text1"/>
                <w:sz w:val="21"/>
                <w:szCs w:val="21"/>
                <w:vertAlign w:val="baseline"/>
                <w:lang w:val="en-US" w:eastAsia="zh-CN"/>
                <w14:textFill>
                  <w14:solidFill>
                    <w14:schemeClr w14:val="tx1"/>
                  </w14:solidFill>
                </w14:textFill>
              </w:rPr>
              <w:t>1</w:t>
            </w:r>
          </w:p>
        </w:tc>
        <w:tc>
          <w:tcPr>
            <w:tcW w:w="6254" w:type="dxa"/>
            <w:vAlign w:val="top"/>
          </w:tcPr>
          <w:p w14:paraId="4F9ED824">
            <w:pPr>
              <w:keepNext w:val="0"/>
              <w:keepLines w:val="0"/>
              <w:widowControl/>
              <w:suppressLineNumbers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1</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在护理部主任的领导下，分工负责全院护理质量控制与安全管理的具体工作</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222222"/>
                <w:spacing w:val="0"/>
                <w:kern w:val="0"/>
                <w:sz w:val="21"/>
                <w:szCs w:val="21"/>
                <w:shd w:val="clear" w:color="auto" w:fill="FFFFFF"/>
                <w:lang w:val="en-US" w:eastAsia="zh-CN" w:bidi="ar"/>
              </w:rPr>
              <w:t>2</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完成分管工作资料的收集、整理、分析、保管存档</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222222"/>
                <w:spacing w:val="0"/>
                <w:kern w:val="0"/>
                <w:sz w:val="21"/>
                <w:szCs w:val="21"/>
                <w:shd w:val="clear" w:color="auto" w:fill="FFFFFF"/>
                <w:lang w:val="en-US" w:eastAsia="zh-CN" w:bidi="ar"/>
              </w:rPr>
              <w:t>3</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深入了解护理制度的实施情况，收集意见反馈信息</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222222"/>
                <w:spacing w:val="0"/>
                <w:kern w:val="0"/>
                <w:sz w:val="21"/>
                <w:szCs w:val="21"/>
                <w:shd w:val="clear" w:color="auto" w:fill="FFFFFF"/>
                <w:lang w:val="en-US" w:eastAsia="zh-CN" w:bidi="ar"/>
              </w:rPr>
              <w:t>4</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协助护理部主任做好全院护理人员的安排及调整</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222222"/>
                <w:spacing w:val="0"/>
                <w:kern w:val="0"/>
                <w:sz w:val="21"/>
                <w:szCs w:val="21"/>
                <w:shd w:val="clear" w:color="auto" w:fill="FFFFFF"/>
                <w:lang w:val="en-US" w:eastAsia="zh-CN" w:bidi="ar"/>
              </w:rPr>
              <w:t>5</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接待来访，做好护理纠纷的投诉、调查、处理和信息反馈</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cs="宋体"/>
                <w:b w:val="0"/>
                <w:bCs w:val="0"/>
                <w:i w:val="0"/>
                <w:caps w:val="0"/>
                <w:color w:val="222222"/>
                <w:spacing w:val="0"/>
                <w:kern w:val="0"/>
                <w:sz w:val="21"/>
                <w:szCs w:val="21"/>
                <w:shd w:val="clear" w:color="auto" w:fill="FFFFFF"/>
                <w:lang w:val="en-US" w:eastAsia="zh-CN" w:bidi="ar"/>
              </w:rPr>
              <w:t>6.</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加强与各科室间的沟通协调，保持良好的工作关系。</w:t>
            </w:r>
          </w:p>
        </w:tc>
        <w:tc>
          <w:tcPr>
            <w:tcW w:w="4065" w:type="dxa"/>
            <w:vAlign w:val="top"/>
          </w:tcPr>
          <w:p w14:paraId="2E04870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right="0" w:firstLine="0"/>
              <w:jc w:val="left"/>
              <w:rPr>
                <w:rFonts w:hint="eastAsia" w:ascii="宋体" w:hAnsi="宋体" w:eastAsia="宋体" w:cs="宋体"/>
                <w:b w:val="0"/>
                <w:bCs w:val="0"/>
                <w:i w:val="0"/>
                <w:caps w:val="0"/>
                <w:color w:val="222222"/>
                <w:spacing w:val="0"/>
                <w:sz w:val="21"/>
                <w:szCs w:val="21"/>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1、护理本科以上学历，</w:t>
            </w:r>
            <w:r>
              <w:rPr>
                <w:rFonts w:hint="eastAsia" w:ascii="宋体" w:hAnsi="宋体" w:cs="宋体"/>
                <w:b w:val="0"/>
                <w:bCs w:val="0"/>
                <w:i w:val="0"/>
                <w:caps w:val="0"/>
                <w:color w:val="222222"/>
                <w:spacing w:val="0"/>
                <w:kern w:val="0"/>
                <w:sz w:val="21"/>
                <w:szCs w:val="21"/>
                <w:shd w:val="clear" w:color="auto" w:fill="FFFFFF"/>
                <w:lang w:val="en-US" w:eastAsia="zh-CN" w:bidi="ar"/>
              </w:rPr>
              <w:t>有护士执业证</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w:t>
            </w:r>
          </w:p>
          <w:p w14:paraId="2E201A4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right="0" w:firstLine="0"/>
              <w:jc w:val="left"/>
              <w:rPr>
                <w:rFonts w:hint="eastAsia" w:ascii="宋体" w:hAnsi="宋体" w:eastAsia="宋体" w:cs="宋体"/>
                <w:b w:val="0"/>
                <w:bCs w:val="0"/>
                <w:i w:val="0"/>
                <w:caps w:val="0"/>
                <w:color w:val="222222"/>
                <w:spacing w:val="0"/>
                <w:sz w:val="21"/>
                <w:szCs w:val="21"/>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2、具有</w:t>
            </w:r>
            <w:r>
              <w:rPr>
                <w:rFonts w:hint="eastAsia" w:ascii="宋体" w:hAnsi="宋体" w:cs="宋体"/>
                <w:b w:val="0"/>
                <w:bCs w:val="0"/>
                <w:i w:val="0"/>
                <w:caps w:val="0"/>
                <w:color w:val="222222"/>
                <w:spacing w:val="0"/>
                <w:kern w:val="0"/>
                <w:sz w:val="21"/>
                <w:szCs w:val="21"/>
                <w:shd w:val="clear" w:color="auto" w:fill="FFFFFF"/>
                <w:lang w:val="en-US" w:eastAsia="zh-CN" w:bidi="ar"/>
              </w:rPr>
              <w:t>2</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年以上护理部工作经验;</w:t>
            </w:r>
          </w:p>
          <w:p w14:paraId="762DD36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0" w:lineRule="atLeast"/>
              <w:ind w:left="0" w:right="0" w:firstLine="0"/>
              <w:jc w:val="left"/>
              <w:rPr>
                <w:rFonts w:hint="eastAsia" w:ascii="宋体" w:hAnsi="宋体" w:eastAsia="宋体" w:cs="宋体"/>
                <w:b w:val="0"/>
                <w:bCs w:val="0"/>
                <w:i w:val="0"/>
                <w:caps w:val="0"/>
                <w:color w:val="222222"/>
                <w:spacing w:val="0"/>
                <w:sz w:val="21"/>
                <w:szCs w:val="21"/>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3、熟悉护理规范及相关法律法规熟悉医院护理管理工作流程;</w:t>
            </w:r>
          </w:p>
          <w:p w14:paraId="6057A9FA">
            <w:pPr>
              <w:keepNext w:val="0"/>
              <w:keepLines w:val="0"/>
              <w:widowControl/>
              <w:numPr>
                <w:ilvl w:val="0"/>
                <w:numId w:val="0"/>
              </w:numPr>
              <w:suppressLineNumbers w:val="0"/>
              <w:ind w:left="0" w:leftChars="0" w:firstLine="0" w:firstLineChars="0"/>
              <w:jc w:val="left"/>
              <w:rPr>
                <w:rFonts w:hint="eastAsia" w:ascii="宋体" w:hAnsi="宋体" w:cs="宋体" w:eastAsiaTheme="minorEastAsia"/>
                <w:b w:val="0"/>
                <w:bCs w:val="0"/>
                <w:i w:val="0"/>
                <w:caps w:val="0"/>
                <w:color w:val="333333"/>
                <w:spacing w:val="0"/>
                <w:kern w:val="0"/>
                <w:sz w:val="21"/>
                <w:szCs w:val="21"/>
                <w:shd w:val="clear" w:color="auto" w:fill="FFFFFF"/>
                <w:lang w:val="en-US" w:eastAsia="zh-CN" w:bidi="ar"/>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4、具有强烈的工作责任心，协调能力、有较强的组织、沟通能力。</w:t>
            </w:r>
          </w:p>
        </w:tc>
      </w:tr>
      <w:tr w14:paraId="5E0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152" w:type="dxa"/>
            <w:vAlign w:val="center"/>
          </w:tcPr>
          <w:p w14:paraId="7D0146CA">
            <w:pPr>
              <w:ind w:firstLine="210" w:firstLineChars="100"/>
              <w:jc w:val="center"/>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5</w:t>
            </w:r>
          </w:p>
        </w:tc>
        <w:tc>
          <w:tcPr>
            <w:tcW w:w="1153" w:type="dxa"/>
            <w:vAlign w:val="center"/>
          </w:tcPr>
          <w:p w14:paraId="5840CAD5">
            <w:pPr>
              <w:ind w:firstLine="210" w:firstLineChars="100"/>
              <w:jc w:val="cente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医院</w:t>
            </w:r>
          </w:p>
        </w:tc>
        <w:tc>
          <w:tcPr>
            <w:tcW w:w="1022" w:type="dxa"/>
            <w:vAlign w:val="center"/>
          </w:tcPr>
          <w:p w14:paraId="72A9DCAB">
            <w:pPr>
              <w:ind w:firstLine="210" w:firstLineChars="100"/>
              <w:jc w:val="both"/>
              <w:rPr>
                <w:rFonts w:hint="eastAsia" w:ascii="宋体" w:hAnsi="宋体" w:eastAsia="宋体" w:cs="宋体"/>
                <w:b w:val="0"/>
                <w:bCs w:val="0"/>
                <w:color w:val="000000" w:themeColor="text1"/>
                <w:sz w:val="21"/>
                <w:szCs w:val="21"/>
                <w:lang w:val="en-US" w:eastAsia="zh-CN"/>
                <w14:textFill>
                  <w14:solidFill>
                    <w14:schemeClr w14:val="tx1"/>
                  </w14:solidFill>
                </w14:textFill>
              </w:rPr>
            </w:pPr>
          </w:p>
          <w:p w14:paraId="3691E990">
            <w:pPr>
              <w:ind w:firstLine="210" w:firstLineChars="100"/>
              <w:jc w:val="both"/>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感染</w:t>
            </w:r>
          </w:p>
          <w:p w14:paraId="0C42A22F">
            <w:pPr>
              <w:ind w:firstLine="210" w:firstLineChars="100"/>
              <w:jc w:val="both"/>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管理</w:t>
            </w:r>
          </w:p>
          <w:p w14:paraId="78D0BC91">
            <w:pPr>
              <w:ind w:firstLine="210" w:firstLineChars="100"/>
              <w:jc w:val="both"/>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科主</w:t>
            </w:r>
          </w:p>
          <w:p w14:paraId="11B115B1">
            <w:pPr>
              <w:ind w:firstLine="210" w:firstLineChars="100"/>
              <w:jc w:val="both"/>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任</w:t>
            </w:r>
          </w:p>
        </w:tc>
        <w:tc>
          <w:tcPr>
            <w:tcW w:w="1031" w:type="dxa"/>
            <w:vAlign w:val="top"/>
          </w:tcPr>
          <w:p w14:paraId="2F9217A5">
            <w:pPr>
              <w:ind w:firstLine="210" w:firstLineChars="100"/>
              <w:jc w:val="center"/>
              <w:rPr>
                <w:rFonts w:hint="eastAsia" w:ascii="宋体" w:hAnsi="宋体" w:cs="宋体"/>
                <w:b w:val="0"/>
                <w:bCs w:val="0"/>
                <w:color w:val="000000" w:themeColor="text1"/>
                <w:sz w:val="21"/>
                <w:szCs w:val="21"/>
                <w:vertAlign w:val="baseline"/>
                <w:lang w:val="en-US" w:eastAsia="zh-CN"/>
                <w14:textFill>
                  <w14:solidFill>
                    <w14:schemeClr w14:val="tx1"/>
                  </w14:solidFill>
                </w14:textFill>
              </w:rPr>
            </w:pPr>
          </w:p>
          <w:p w14:paraId="261CE280">
            <w:pPr>
              <w:ind w:firstLine="210" w:firstLineChars="100"/>
              <w:jc w:val="center"/>
              <w:rPr>
                <w:rFonts w:hint="eastAsia" w:ascii="宋体" w:hAnsi="宋体" w:cs="宋体"/>
                <w:b w:val="0"/>
                <w:bCs w:val="0"/>
                <w:color w:val="000000" w:themeColor="text1"/>
                <w:sz w:val="21"/>
                <w:szCs w:val="21"/>
                <w:vertAlign w:val="baseline"/>
                <w:lang w:val="en-US" w:eastAsia="zh-CN"/>
                <w14:textFill>
                  <w14:solidFill>
                    <w14:schemeClr w14:val="tx1"/>
                  </w14:solidFill>
                </w14:textFill>
              </w:rPr>
            </w:pPr>
          </w:p>
          <w:p w14:paraId="685539CE">
            <w:pPr>
              <w:ind w:firstLine="210" w:firstLineChars="100"/>
              <w:jc w:val="center"/>
              <w:rPr>
                <w:rFonts w:hint="eastAsia" w:ascii="宋体" w:hAnsi="宋体" w:cs="宋体"/>
                <w:b w:val="0"/>
                <w:bCs w:val="0"/>
                <w:color w:val="000000" w:themeColor="text1"/>
                <w:sz w:val="21"/>
                <w:szCs w:val="21"/>
                <w:vertAlign w:val="baseline"/>
                <w:lang w:val="en-US" w:eastAsia="zh-CN"/>
                <w14:textFill>
                  <w14:solidFill>
                    <w14:schemeClr w14:val="tx1"/>
                  </w14:solidFill>
                </w14:textFill>
              </w:rPr>
            </w:pPr>
          </w:p>
          <w:p w14:paraId="0BBC0AFF">
            <w:pPr>
              <w:ind w:firstLine="210" w:firstLineChars="100"/>
              <w:jc w:val="center"/>
              <w:rPr>
                <w:rFonts w:hint="eastAsia" w:ascii="宋体" w:hAnsi="宋体" w:cs="宋体"/>
                <w:b w:val="0"/>
                <w:bCs w:val="0"/>
                <w:color w:val="000000" w:themeColor="text1"/>
                <w:sz w:val="21"/>
                <w:szCs w:val="21"/>
                <w:vertAlign w:val="baseline"/>
                <w:lang w:val="en-US" w:eastAsia="zh-CN"/>
                <w14:textFill>
                  <w14:solidFill>
                    <w14:schemeClr w14:val="tx1"/>
                  </w14:solidFill>
                </w14:textFill>
              </w:rPr>
            </w:pPr>
          </w:p>
          <w:p w14:paraId="689DC31D">
            <w:pPr>
              <w:ind w:firstLine="210" w:firstLineChars="100"/>
              <w:jc w:val="center"/>
              <w:rPr>
                <w:rFonts w:hint="eastAsia" w:ascii="宋体" w:hAnsi="宋体" w:cs="宋体" w:eastAsiaTheme="minorEastAsia"/>
                <w:b w:val="0"/>
                <w:bCs w:val="0"/>
                <w:color w:val="000000" w:themeColor="text1"/>
                <w:kern w:val="2"/>
                <w:sz w:val="21"/>
                <w:szCs w:val="21"/>
                <w:vertAlign w:val="baseline"/>
                <w:lang w:val="en-US" w:eastAsia="zh-CN" w:bidi="ar-SA"/>
                <w14:textFill>
                  <w14:solidFill>
                    <w14:schemeClr w14:val="tx1"/>
                  </w14:solidFill>
                </w14:textFill>
              </w:rPr>
            </w:pPr>
            <w:r>
              <w:rPr>
                <w:rFonts w:hint="eastAsia" w:ascii="宋体" w:hAnsi="宋体" w:cs="宋体"/>
                <w:b w:val="0"/>
                <w:bCs w:val="0"/>
                <w:color w:val="000000" w:themeColor="text1"/>
                <w:sz w:val="21"/>
                <w:szCs w:val="21"/>
                <w:vertAlign w:val="baseline"/>
                <w:lang w:val="en-US" w:eastAsia="zh-CN"/>
                <w14:textFill>
                  <w14:solidFill>
                    <w14:schemeClr w14:val="tx1"/>
                  </w14:solidFill>
                </w14:textFill>
              </w:rPr>
              <w:t>1</w:t>
            </w:r>
          </w:p>
        </w:tc>
        <w:tc>
          <w:tcPr>
            <w:tcW w:w="6254" w:type="dxa"/>
            <w:vAlign w:val="top"/>
          </w:tcPr>
          <w:p w14:paraId="30CA5909">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rPr>
                <w:rFonts w:hint="eastAsia"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1.</w:t>
            </w:r>
            <w:r>
              <w:rPr>
                <w:rFonts w:hint="eastAsia" w:ascii="宋体" w:hAnsi="宋体" w:eastAsia="宋体" w:cs="宋体"/>
                <w:b w:val="0"/>
                <w:bCs w:val="0"/>
                <w:sz w:val="21"/>
                <w:szCs w:val="21"/>
                <w:lang w:val="en-US" w:eastAsia="zh-CN"/>
              </w:rPr>
              <w:t>根据国家和本地卫生行政部门管理制定预防医院感染管理相关制度</w:t>
            </w:r>
            <w:r>
              <w:rPr>
                <w:rFonts w:hint="eastAsia" w:ascii="宋体" w:hAnsi="宋体" w:cs="宋体"/>
                <w:b w:val="0"/>
                <w:bCs w:val="0"/>
                <w:sz w:val="21"/>
                <w:szCs w:val="21"/>
                <w:lang w:val="en-US" w:eastAsia="zh-CN"/>
              </w:rPr>
              <w:t>;</w:t>
            </w:r>
          </w:p>
          <w:p w14:paraId="1DC3B728">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2.参与全院医疗质量工作，对医院感染危险因素进行检测，分析，针对存在问题提出控制措施和指导措施</w:t>
            </w:r>
            <w:r>
              <w:rPr>
                <w:rFonts w:hint="eastAsia" w:ascii="宋体" w:hAnsi="宋体" w:cs="宋体"/>
                <w:b w:val="0"/>
                <w:bCs w:val="0"/>
                <w:sz w:val="21"/>
                <w:szCs w:val="21"/>
                <w:lang w:val="en-US" w:eastAsia="zh-CN"/>
              </w:rPr>
              <w:t>;</w:t>
            </w:r>
          </w:p>
          <w:p w14:paraId="5D40E2D7">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3.指导医院开展清洁</w:t>
            </w:r>
            <w:r>
              <w:rPr>
                <w:rFonts w:hint="eastAsia" w:ascii="宋体" w:hAnsi="宋体" w:cs="宋体"/>
                <w:b w:val="0"/>
                <w:bCs w:val="0"/>
                <w:sz w:val="21"/>
                <w:szCs w:val="21"/>
                <w:lang w:val="en-US" w:eastAsia="zh-CN"/>
              </w:rPr>
              <w:t>、</w:t>
            </w:r>
            <w:r>
              <w:rPr>
                <w:rFonts w:hint="eastAsia" w:ascii="宋体" w:hAnsi="宋体" w:eastAsia="宋体" w:cs="宋体"/>
                <w:b w:val="0"/>
                <w:bCs w:val="0"/>
                <w:sz w:val="21"/>
                <w:szCs w:val="21"/>
                <w:lang w:val="en-US" w:eastAsia="zh-CN"/>
              </w:rPr>
              <w:t>消毒</w:t>
            </w:r>
            <w:r>
              <w:rPr>
                <w:rFonts w:hint="eastAsia" w:ascii="宋体" w:hAnsi="宋体" w:cs="宋体"/>
                <w:b w:val="0"/>
                <w:bCs w:val="0"/>
                <w:sz w:val="21"/>
                <w:szCs w:val="21"/>
                <w:lang w:val="en-US" w:eastAsia="zh-CN"/>
              </w:rPr>
              <w:t>、</w:t>
            </w:r>
            <w:r>
              <w:rPr>
                <w:rFonts w:hint="eastAsia" w:ascii="宋体" w:hAnsi="宋体" w:eastAsia="宋体" w:cs="宋体"/>
                <w:b w:val="0"/>
                <w:bCs w:val="0"/>
                <w:sz w:val="21"/>
                <w:szCs w:val="21"/>
                <w:lang w:val="en-US" w:eastAsia="zh-CN"/>
              </w:rPr>
              <w:t>灭菌与隔离，无菌技术操作，医疗废物管理，传染病防护，卫生安全防护等工作</w:t>
            </w:r>
            <w:r>
              <w:rPr>
                <w:rFonts w:hint="eastAsia" w:ascii="宋体" w:hAnsi="宋体" w:cs="宋体"/>
                <w:b w:val="0"/>
                <w:bCs w:val="0"/>
                <w:sz w:val="21"/>
                <w:szCs w:val="21"/>
                <w:lang w:val="en-US" w:eastAsia="zh-CN"/>
              </w:rPr>
              <w:t>;</w:t>
            </w:r>
          </w:p>
          <w:p w14:paraId="6303DA1A">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4.负责组织全体医院人员预防，控制医院感染知识与技能的培训，考核</w:t>
            </w:r>
            <w:r>
              <w:rPr>
                <w:rFonts w:hint="eastAsia" w:ascii="宋体" w:hAnsi="宋体" w:cs="宋体"/>
                <w:b w:val="0"/>
                <w:bCs w:val="0"/>
                <w:sz w:val="21"/>
                <w:szCs w:val="21"/>
                <w:lang w:val="en-US" w:eastAsia="zh-CN"/>
              </w:rPr>
              <w:t>;</w:t>
            </w:r>
          </w:p>
          <w:p w14:paraId="3AC30FE1">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rightChars="0" w:firstLine="0" w:firstLineChars="0"/>
              <w:rPr>
                <w:rFonts w:hint="eastAsia" w:ascii="宋体" w:hAnsi="宋体" w:cs="宋体" w:eastAsiaTheme="minorEastAsia"/>
                <w:b w:val="0"/>
                <w:bCs w:val="0"/>
                <w:i w:val="0"/>
                <w:caps w:val="0"/>
                <w:color w:val="333333"/>
                <w:spacing w:val="0"/>
                <w:kern w:val="0"/>
                <w:sz w:val="21"/>
                <w:szCs w:val="21"/>
                <w:shd w:val="clear" w:color="auto" w:fill="FFFFFF"/>
                <w:lang w:val="en-US" w:eastAsia="zh-CN" w:bidi="ar"/>
              </w:rPr>
            </w:pPr>
            <w:r>
              <w:rPr>
                <w:rFonts w:hint="eastAsia" w:ascii="宋体" w:hAnsi="宋体" w:eastAsia="宋体" w:cs="宋体"/>
                <w:b w:val="0"/>
                <w:bCs w:val="0"/>
                <w:sz w:val="21"/>
                <w:szCs w:val="21"/>
                <w:lang w:val="en-US" w:eastAsia="zh-CN"/>
              </w:rPr>
              <w:t>5.</w:t>
            </w:r>
            <w:r>
              <w:rPr>
                <w:rFonts w:hint="eastAsia" w:ascii="宋体" w:hAnsi="宋体" w:cs="宋体"/>
                <w:b w:val="0"/>
                <w:bCs w:val="0"/>
                <w:sz w:val="21"/>
                <w:szCs w:val="21"/>
                <w:lang w:val="en-US" w:eastAsia="zh-CN"/>
              </w:rPr>
              <w:t>及时</w:t>
            </w:r>
            <w:r>
              <w:rPr>
                <w:rFonts w:hint="eastAsia" w:ascii="宋体" w:hAnsi="宋体" w:eastAsia="宋体" w:cs="宋体"/>
                <w:b w:val="0"/>
                <w:bCs w:val="0"/>
                <w:sz w:val="21"/>
                <w:szCs w:val="21"/>
                <w:lang w:val="en-US" w:eastAsia="zh-CN"/>
              </w:rPr>
              <w:t>关注感染控制状态，并积极汇报。</w:t>
            </w:r>
          </w:p>
        </w:tc>
        <w:tc>
          <w:tcPr>
            <w:tcW w:w="4065" w:type="dxa"/>
            <w:vAlign w:val="top"/>
          </w:tcPr>
          <w:p w14:paraId="6AF49E39">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rPr>
                <w:rFonts w:hint="eastAsia" w:ascii="宋体" w:hAnsi="宋体" w:cs="宋体"/>
                <w:b w:val="0"/>
                <w:bCs w:val="0"/>
                <w:sz w:val="21"/>
                <w:szCs w:val="21"/>
                <w:lang w:val="en-US" w:eastAsia="zh-CN"/>
              </w:rPr>
            </w:pPr>
          </w:p>
          <w:p w14:paraId="4194781A">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rPr>
                <w:rFonts w:hint="eastAsia"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1.中级以上职称，</w:t>
            </w:r>
            <w:r>
              <w:rPr>
                <w:rFonts w:hint="eastAsia" w:ascii="宋体" w:hAnsi="宋体" w:eastAsia="宋体" w:cs="宋体"/>
                <w:b w:val="0"/>
                <w:bCs w:val="0"/>
                <w:sz w:val="21"/>
                <w:szCs w:val="21"/>
                <w:lang w:val="en-US" w:eastAsia="zh-CN"/>
              </w:rPr>
              <w:t>具有</w:t>
            </w:r>
            <w:r>
              <w:rPr>
                <w:rFonts w:hint="eastAsia" w:ascii="宋体" w:hAnsi="宋体" w:cs="宋体"/>
                <w:b w:val="0"/>
                <w:bCs w:val="0"/>
                <w:sz w:val="21"/>
                <w:szCs w:val="21"/>
                <w:lang w:val="en-US" w:eastAsia="zh-CN"/>
              </w:rPr>
              <w:t>二级甲等以上</w:t>
            </w:r>
            <w:r>
              <w:rPr>
                <w:rFonts w:hint="eastAsia" w:ascii="宋体" w:hAnsi="宋体" w:eastAsia="宋体" w:cs="宋体"/>
                <w:b w:val="0"/>
                <w:bCs w:val="0"/>
                <w:sz w:val="21"/>
                <w:szCs w:val="21"/>
                <w:lang w:val="en-US" w:eastAsia="zh-CN"/>
              </w:rPr>
              <w:t>医院感控工作3年以上管理经验。</w:t>
            </w:r>
          </w:p>
          <w:p w14:paraId="6CC0B7D2">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cs="宋体"/>
                <w:b w:val="0"/>
                <w:bCs w:val="0"/>
                <w:i w:val="0"/>
                <w:caps w:val="0"/>
                <w:color w:val="333333"/>
                <w:spacing w:val="0"/>
                <w:kern w:val="0"/>
                <w:sz w:val="21"/>
                <w:szCs w:val="21"/>
                <w:shd w:val="clear" w:color="auto" w:fill="FFFFFF"/>
                <w:lang w:val="en-US" w:eastAsia="zh-CN" w:bidi="ar"/>
              </w:rPr>
              <w:t>2.</w:t>
            </w:r>
            <w:r>
              <w:rPr>
                <w:rFonts w:hint="eastAsia" w:ascii="宋体" w:hAnsi="宋体" w:eastAsia="宋体" w:cs="宋体"/>
                <w:b w:val="0"/>
                <w:bCs w:val="0"/>
                <w:i w:val="0"/>
                <w:caps w:val="0"/>
                <w:color w:val="333333"/>
                <w:spacing w:val="0"/>
                <w:kern w:val="0"/>
                <w:sz w:val="21"/>
                <w:szCs w:val="21"/>
                <w:shd w:val="clear" w:color="auto" w:fill="FFFFFF"/>
                <w:lang w:val="en-US" w:eastAsia="zh-CN" w:bidi="ar"/>
              </w:rPr>
              <w:t>熟悉医院感染相应的法律法规，具备良好的沟通管理能力；</w:t>
            </w:r>
            <w:r>
              <w:rPr>
                <w:rFonts w:hint="eastAsia" w:ascii="宋体" w:hAnsi="宋体" w:eastAsia="宋体" w:cs="宋体"/>
                <w:b w:val="0"/>
                <w:bCs w:val="0"/>
                <w:i w:val="0"/>
                <w:caps w:val="0"/>
                <w:color w:val="333333"/>
                <w:spacing w:val="0"/>
                <w:kern w:val="0"/>
                <w:sz w:val="21"/>
                <w:szCs w:val="21"/>
                <w:shd w:val="clear" w:color="auto" w:fill="FFFFFF"/>
                <w:lang w:val="en-US" w:eastAsia="zh-CN" w:bidi="ar"/>
              </w:rPr>
              <w:br w:type="textWrapping"/>
            </w:r>
            <w:r>
              <w:rPr>
                <w:rFonts w:hint="eastAsia" w:ascii="宋体" w:hAnsi="宋体" w:cs="宋体"/>
                <w:b w:val="0"/>
                <w:bCs w:val="0"/>
                <w:i w:val="0"/>
                <w:caps w:val="0"/>
                <w:color w:val="333333"/>
                <w:spacing w:val="0"/>
                <w:kern w:val="0"/>
                <w:sz w:val="21"/>
                <w:szCs w:val="21"/>
                <w:shd w:val="clear" w:color="auto" w:fill="FFFFFF"/>
                <w:lang w:val="en-US" w:eastAsia="zh-CN" w:bidi="ar"/>
              </w:rPr>
              <w:t>3.</w:t>
            </w:r>
            <w:r>
              <w:rPr>
                <w:rFonts w:hint="eastAsia" w:ascii="宋体" w:hAnsi="宋体" w:cs="宋体"/>
                <w:b w:val="0"/>
                <w:bCs w:val="0"/>
                <w:color w:val="auto"/>
                <w:sz w:val="21"/>
                <w:szCs w:val="21"/>
                <w:vertAlign w:val="baseline"/>
                <w:lang w:val="en-US" w:eastAsia="zh-CN"/>
              </w:rPr>
              <w:t>有过疫情防控管理经验的人员优先。</w:t>
            </w:r>
          </w:p>
        </w:tc>
      </w:tr>
      <w:tr w14:paraId="4971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5" w:hRule="atLeast"/>
          <w:jc w:val="center"/>
        </w:trPr>
        <w:tc>
          <w:tcPr>
            <w:tcW w:w="1152" w:type="dxa"/>
            <w:vAlign w:val="center"/>
          </w:tcPr>
          <w:p w14:paraId="2A9ADF3C">
            <w:pPr>
              <w:autoSpaceDE w:val="0"/>
              <w:spacing w:line="320" w:lineRule="exact"/>
              <w:jc w:val="center"/>
              <w:rPr>
                <w:rFonts w:hint="default"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6</w:t>
            </w:r>
          </w:p>
        </w:tc>
        <w:tc>
          <w:tcPr>
            <w:tcW w:w="1153" w:type="dxa"/>
            <w:vAlign w:val="center"/>
          </w:tcPr>
          <w:p w14:paraId="619D5B78">
            <w:pPr>
              <w:autoSpaceDE w:val="0"/>
              <w:spacing w:line="320" w:lineRule="exact"/>
              <w:jc w:val="center"/>
              <w:rPr>
                <w:rFonts w:hint="eastAsia"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医院</w:t>
            </w:r>
          </w:p>
        </w:tc>
        <w:tc>
          <w:tcPr>
            <w:tcW w:w="1022" w:type="dxa"/>
            <w:vAlign w:val="center"/>
          </w:tcPr>
          <w:p w14:paraId="74BAFDD1">
            <w:pPr>
              <w:jc w:val="center"/>
              <w:rPr>
                <w:rFonts w:hint="eastAsia" w:ascii="仿宋_GB2312" w:hAnsi="仿宋_GB2312" w:eastAsia="仿宋_GB2312" w:cs="仿宋_GB2312"/>
                <w:b w:val="0"/>
                <w:bCs w:val="0"/>
                <w:color w:val="000000" w:themeColor="text1"/>
                <w:kern w:val="2"/>
                <w:sz w:val="32"/>
                <w:szCs w:val="32"/>
                <w:vertAlign w:val="baseline"/>
                <w:lang w:val="en-US" w:eastAsia="zh-CN" w:bidi="ar-SA"/>
                <w14:textFill>
                  <w14:solidFill>
                    <w14:schemeClr w14:val="tx1"/>
                  </w14:solidFill>
                </w14:textFill>
              </w:rPr>
            </w:pPr>
            <w:r>
              <w:rPr>
                <w:rFonts w:hint="eastAsia" w:ascii="宋体" w:hAnsi="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设备科主任</w:t>
            </w:r>
          </w:p>
        </w:tc>
        <w:tc>
          <w:tcPr>
            <w:tcW w:w="1031" w:type="dxa"/>
            <w:vAlign w:val="center"/>
          </w:tcPr>
          <w:p w14:paraId="74D7B607">
            <w:pPr>
              <w:jc w:val="center"/>
              <w:rPr>
                <w:rFonts w:hint="eastAsia"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cs="宋体"/>
                <w:b w:val="0"/>
                <w:bCs w:val="0"/>
                <w:color w:val="auto"/>
                <w:sz w:val="21"/>
                <w:szCs w:val="21"/>
                <w:vertAlign w:val="baseline"/>
                <w:lang w:val="en-US" w:eastAsia="zh-CN"/>
              </w:rPr>
              <w:t>1</w:t>
            </w:r>
          </w:p>
        </w:tc>
        <w:tc>
          <w:tcPr>
            <w:tcW w:w="6254" w:type="dxa"/>
            <w:vAlign w:val="top"/>
          </w:tcPr>
          <w:p w14:paraId="371E1FEA">
            <w:pPr>
              <w:numPr>
                <w:ilvl w:val="0"/>
                <w:numId w:val="0"/>
              </w:numPr>
              <w:ind w:left="0" w:leftChars="0" w:firstLine="0" w:firstLineChars="0"/>
              <w:rPr>
                <w:rFonts w:hint="eastAsia" w:ascii="宋体" w:hAnsi="宋体" w:eastAsia="宋体" w:cs="宋体"/>
                <w:i w:val="0"/>
                <w:caps w:val="0"/>
                <w:color w:val="222222"/>
                <w:spacing w:val="0"/>
                <w:kern w:val="0"/>
                <w:sz w:val="21"/>
                <w:szCs w:val="21"/>
                <w:shd w:val="clear" w:color="auto" w:fill="FFFFFF"/>
                <w:lang w:val="en-US" w:eastAsia="zh-CN" w:bidi="ar"/>
              </w:rPr>
            </w:pPr>
            <w:r>
              <w:rPr>
                <w:rFonts w:hint="default" w:ascii="宋体" w:hAnsi="宋体" w:eastAsia="宋体" w:cs="宋体"/>
                <w:i w:val="0"/>
                <w:caps w:val="0"/>
                <w:color w:val="222222"/>
                <w:spacing w:val="0"/>
                <w:kern w:val="0"/>
                <w:sz w:val="21"/>
                <w:szCs w:val="21"/>
                <w:shd w:val="clear" w:color="auto" w:fill="FFFFFF"/>
                <w:lang w:val="en-US" w:eastAsia="zh-CN" w:bidi="ar"/>
              </w:rPr>
              <w:t>1、掌握国内外医疗器械现状，熟悉医院医疗器械配置、使用与管理状况；</w:t>
            </w:r>
            <w:r>
              <w:rPr>
                <w:rFonts w:hint="default" w:ascii="宋体" w:hAnsi="宋体" w:eastAsia="宋体" w:cs="宋体"/>
                <w:i w:val="0"/>
                <w:caps w:val="0"/>
                <w:color w:val="222222"/>
                <w:spacing w:val="0"/>
                <w:kern w:val="0"/>
                <w:sz w:val="21"/>
                <w:szCs w:val="21"/>
                <w:shd w:val="clear" w:color="auto" w:fill="FFFFFF"/>
                <w:lang w:val="en-US" w:eastAsia="zh-CN" w:bidi="ar"/>
              </w:rPr>
              <w:br w:type="textWrapping"/>
            </w:r>
            <w:r>
              <w:rPr>
                <w:rFonts w:hint="default" w:ascii="宋体" w:hAnsi="宋体" w:eastAsia="宋体" w:cs="宋体"/>
                <w:i w:val="0"/>
                <w:caps w:val="0"/>
                <w:color w:val="222222"/>
                <w:spacing w:val="0"/>
                <w:kern w:val="0"/>
                <w:sz w:val="21"/>
                <w:szCs w:val="21"/>
                <w:shd w:val="clear" w:color="auto" w:fill="FFFFFF"/>
                <w:lang w:val="en-US" w:eastAsia="zh-CN" w:bidi="ar"/>
              </w:rPr>
              <w:t>2、负责编制年度医疗器械、耗材及其他的购置计划和预算；</w:t>
            </w:r>
            <w:r>
              <w:rPr>
                <w:rFonts w:hint="default" w:ascii="宋体" w:hAnsi="宋体" w:eastAsia="宋体" w:cs="宋体"/>
                <w:i w:val="0"/>
                <w:caps w:val="0"/>
                <w:color w:val="222222"/>
                <w:spacing w:val="0"/>
                <w:kern w:val="0"/>
                <w:sz w:val="21"/>
                <w:szCs w:val="21"/>
                <w:shd w:val="clear" w:color="auto" w:fill="FFFFFF"/>
                <w:lang w:val="en-US" w:eastAsia="zh-CN" w:bidi="ar"/>
              </w:rPr>
              <w:br w:type="textWrapping"/>
            </w:r>
            <w:r>
              <w:rPr>
                <w:rFonts w:hint="default" w:ascii="宋体" w:hAnsi="宋体" w:eastAsia="宋体" w:cs="宋体"/>
                <w:i w:val="0"/>
                <w:caps w:val="0"/>
                <w:color w:val="222222"/>
                <w:spacing w:val="0"/>
                <w:kern w:val="0"/>
                <w:sz w:val="21"/>
                <w:szCs w:val="21"/>
                <w:shd w:val="clear" w:color="auto" w:fill="FFFFFF"/>
                <w:lang w:val="en-US" w:eastAsia="zh-CN" w:bidi="ar"/>
              </w:rPr>
              <w:t>3、组织医疗器械、耗材及其他的综合论证、集中招标、竞争性磋商等购置工作；</w:t>
            </w:r>
            <w:r>
              <w:rPr>
                <w:rFonts w:hint="default" w:ascii="宋体" w:hAnsi="宋体" w:eastAsia="宋体" w:cs="宋体"/>
                <w:i w:val="0"/>
                <w:caps w:val="0"/>
                <w:color w:val="222222"/>
                <w:spacing w:val="0"/>
                <w:kern w:val="0"/>
                <w:sz w:val="21"/>
                <w:szCs w:val="21"/>
                <w:shd w:val="clear" w:color="auto" w:fill="FFFFFF"/>
                <w:lang w:val="en-US" w:eastAsia="zh-CN" w:bidi="ar"/>
              </w:rPr>
              <w:br w:type="textWrapping"/>
            </w:r>
            <w:r>
              <w:rPr>
                <w:rFonts w:hint="default" w:ascii="宋体" w:hAnsi="宋体" w:eastAsia="宋体" w:cs="宋体"/>
                <w:i w:val="0"/>
                <w:caps w:val="0"/>
                <w:color w:val="222222"/>
                <w:spacing w:val="0"/>
                <w:kern w:val="0"/>
                <w:sz w:val="21"/>
                <w:szCs w:val="21"/>
                <w:shd w:val="clear" w:color="auto" w:fill="FFFFFF"/>
                <w:lang w:val="en-US" w:eastAsia="zh-CN" w:bidi="ar"/>
              </w:rPr>
              <w:t>4、组织医疗器械的安装、调试、验收、技术培训等工作；</w:t>
            </w:r>
            <w:r>
              <w:rPr>
                <w:rFonts w:hint="default" w:ascii="宋体" w:hAnsi="宋体" w:eastAsia="宋体" w:cs="宋体"/>
                <w:i w:val="0"/>
                <w:caps w:val="0"/>
                <w:color w:val="222222"/>
                <w:spacing w:val="0"/>
                <w:kern w:val="0"/>
                <w:sz w:val="21"/>
                <w:szCs w:val="21"/>
                <w:shd w:val="clear" w:color="auto" w:fill="FFFFFF"/>
                <w:lang w:val="en-US" w:eastAsia="zh-CN" w:bidi="ar"/>
              </w:rPr>
              <w:br w:type="textWrapping"/>
            </w:r>
            <w:r>
              <w:rPr>
                <w:rFonts w:hint="default" w:ascii="宋体" w:hAnsi="宋体" w:eastAsia="宋体" w:cs="宋体"/>
                <w:i w:val="0"/>
                <w:caps w:val="0"/>
                <w:color w:val="222222"/>
                <w:spacing w:val="0"/>
                <w:kern w:val="0"/>
                <w:sz w:val="21"/>
                <w:szCs w:val="21"/>
                <w:shd w:val="clear" w:color="auto" w:fill="FFFFFF"/>
                <w:lang w:val="en-US" w:eastAsia="zh-CN" w:bidi="ar"/>
              </w:rPr>
              <w:t>5、负责医疗器械的购置、入库、出库、建账（卡）、建档等工作；</w:t>
            </w:r>
            <w:r>
              <w:rPr>
                <w:rFonts w:hint="default" w:ascii="宋体" w:hAnsi="宋体" w:eastAsia="宋体" w:cs="宋体"/>
                <w:i w:val="0"/>
                <w:caps w:val="0"/>
                <w:color w:val="222222"/>
                <w:spacing w:val="0"/>
                <w:kern w:val="0"/>
                <w:sz w:val="21"/>
                <w:szCs w:val="21"/>
                <w:shd w:val="clear" w:color="auto" w:fill="FFFFFF"/>
                <w:lang w:val="en-US" w:eastAsia="zh-CN" w:bidi="ar"/>
              </w:rPr>
              <w:br w:type="textWrapping"/>
            </w:r>
            <w:r>
              <w:rPr>
                <w:rFonts w:hint="default" w:ascii="宋体" w:hAnsi="宋体" w:eastAsia="宋体" w:cs="宋体"/>
                <w:i w:val="0"/>
                <w:caps w:val="0"/>
                <w:color w:val="222222"/>
                <w:spacing w:val="0"/>
                <w:kern w:val="0"/>
                <w:sz w:val="21"/>
                <w:szCs w:val="21"/>
                <w:shd w:val="clear" w:color="auto" w:fill="FFFFFF"/>
                <w:lang w:val="en-US" w:eastAsia="zh-CN" w:bidi="ar"/>
              </w:rPr>
              <w:t>6、负责医疗器械维护、修理、革新、技术保障、技术鉴定和设备调配工作</w:t>
            </w:r>
            <w:r>
              <w:rPr>
                <w:rFonts w:hint="eastAsia" w:ascii="宋体" w:hAnsi="宋体" w:eastAsia="宋体" w:cs="宋体"/>
                <w:i w:val="0"/>
                <w:caps w:val="0"/>
                <w:color w:val="222222"/>
                <w:spacing w:val="0"/>
                <w:kern w:val="0"/>
                <w:sz w:val="21"/>
                <w:szCs w:val="21"/>
                <w:shd w:val="clear" w:color="auto" w:fill="FFFFFF"/>
                <w:lang w:val="en-US" w:eastAsia="zh-CN" w:bidi="ar"/>
              </w:rPr>
              <w:t>。</w:t>
            </w:r>
          </w:p>
        </w:tc>
        <w:tc>
          <w:tcPr>
            <w:tcW w:w="4065" w:type="dxa"/>
            <w:vAlign w:val="top"/>
          </w:tcPr>
          <w:p w14:paraId="7C9E6B09">
            <w:pPr>
              <w:keepNext w:val="0"/>
              <w:keepLines w:val="0"/>
              <w:widowControl/>
              <w:suppressLineNumbers w:val="0"/>
              <w:jc w:val="left"/>
              <w:rPr>
                <w:rFonts w:hint="default" w:ascii="宋体" w:hAnsi="宋体" w:eastAsia="宋体" w:cs="宋体"/>
                <w:i w:val="0"/>
                <w:caps w:val="0"/>
                <w:color w:val="222222"/>
                <w:spacing w:val="0"/>
                <w:kern w:val="0"/>
                <w:sz w:val="21"/>
                <w:szCs w:val="21"/>
                <w:shd w:val="clear" w:color="auto" w:fill="FFFFFF"/>
                <w:lang w:val="en-US" w:eastAsia="zh-CN" w:bidi="ar"/>
              </w:rPr>
            </w:pPr>
          </w:p>
          <w:p w14:paraId="42132BB1">
            <w:pPr>
              <w:keepNext w:val="0"/>
              <w:keepLines w:val="0"/>
              <w:widowControl/>
              <w:suppressLineNumbers w:val="0"/>
              <w:jc w:val="left"/>
              <w:rPr>
                <w:rFonts w:hint="default" w:ascii="宋体" w:hAnsi="宋体" w:eastAsia="宋体" w:cs="宋体"/>
                <w:i w:val="0"/>
                <w:caps w:val="0"/>
                <w:color w:val="222222"/>
                <w:spacing w:val="0"/>
                <w:kern w:val="0"/>
                <w:sz w:val="21"/>
                <w:szCs w:val="21"/>
                <w:shd w:val="clear" w:color="auto" w:fill="FFFFFF"/>
                <w:lang w:val="en-US" w:eastAsia="zh-CN" w:bidi="ar"/>
              </w:rPr>
            </w:pPr>
            <w:r>
              <w:rPr>
                <w:rFonts w:hint="default" w:ascii="宋体" w:hAnsi="宋体" w:eastAsia="宋体" w:cs="宋体"/>
                <w:i w:val="0"/>
                <w:caps w:val="0"/>
                <w:color w:val="222222"/>
                <w:spacing w:val="0"/>
                <w:kern w:val="0"/>
                <w:sz w:val="21"/>
                <w:szCs w:val="21"/>
                <w:shd w:val="clear" w:color="auto" w:fill="FFFFFF"/>
                <w:lang w:val="en-US" w:eastAsia="zh-CN" w:bidi="ar"/>
              </w:rPr>
              <w:t>1、</w:t>
            </w:r>
            <w:r>
              <w:rPr>
                <w:rFonts w:hint="eastAsia" w:ascii="宋体" w:hAnsi="宋体" w:cs="宋体"/>
                <w:i w:val="0"/>
                <w:caps w:val="0"/>
                <w:color w:val="222222"/>
                <w:spacing w:val="0"/>
                <w:kern w:val="0"/>
                <w:sz w:val="21"/>
                <w:szCs w:val="21"/>
                <w:shd w:val="clear" w:color="auto" w:fill="FFFFFF"/>
                <w:lang w:val="en-US" w:eastAsia="zh-CN" w:bidi="ar"/>
              </w:rPr>
              <w:t>大专以上学历，设备工程或医疗相关</w:t>
            </w:r>
            <w:r>
              <w:rPr>
                <w:rFonts w:hint="default" w:ascii="宋体" w:hAnsi="宋体" w:eastAsia="宋体" w:cs="宋体"/>
                <w:i w:val="0"/>
                <w:caps w:val="0"/>
                <w:color w:val="222222"/>
                <w:spacing w:val="0"/>
                <w:kern w:val="0"/>
                <w:sz w:val="21"/>
                <w:szCs w:val="21"/>
                <w:shd w:val="clear" w:color="auto" w:fill="FFFFFF"/>
                <w:lang w:val="en-US" w:eastAsia="zh-CN" w:bidi="ar"/>
              </w:rPr>
              <w:t>专业；</w:t>
            </w:r>
            <w:r>
              <w:rPr>
                <w:rFonts w:hint="default" w:ascii="宋体" w:hAnsi="宋体" w:eastAsia="宋体" w:cs="宋体"/>
                <w:i w:val="0"/>
                <w:caps w:val="0"/>
                <w:color w:val="222222"/>
                <w:spacing w:val="0"/>
                <w:kern w:val="0"/>
                <w:sz w:val="21"/>
                <w:szCs w:val="21"/>
                <w:shd w:val="clear" w:color="auto" w:fill="FFFFFF"/>
                <w:lang w:val="en-US" w:eastAsia="zh-CN" w:bidi="ar"/>
              </w:rPr>
              <w:br w:type="textWrapping"/>
            </w:r>
            <w:r>
              <w:rPr>
                <w:rFonts w:hint="default" w:ascii="宋体" w:hAnsi="宋体" w:eastAsia="宋体" w:cs="宋体"/>
                <w:i w:val="0"/>
                <w:caps w:val="0"/>
                <w:color w:val="222222"/>
                <w:spacing w:val="0"/>
                <w:kern w:val="0"/>
                <w:sz w:val="21"/>
                <w:szCs w:val="21"/>
                <w:shd w:val="clear" w:color="auto" w:fill="FFFFFF"/>
                <w:lang w:val="en-US" w:eastAsia="zh-CN" w:bidi="ar"/>
              </w:rPr>
              <w:t>2、</w:t>
            </w:r>
            <w:r>
              <w:rPr>
                <w:rFonts w:hint="eastAsia" w:ascii="宋体" w:hAnsi="宋体" w:eastAsia="宋体" w:cs="宋体"/>
                <w:i w:val="0"/>
                <w:caps w:val="0"/>
                <w:color w:val="222222"/>
                <w:spacing w:val="0"/>
                <w:kern w:val="0"/>
                <w:sz w:val="21"/>
                <w:szCs w:val="21"/>
                <w:shd w:val="clear" w:color="auto" w:fill="FFFFFF"/>
                <w:lang w:val="en-US" w:eastAsia="zh-CN" w:bidi="ar"/>
              </w:rPr>
              <w:t>中级</w:t>
            </w:r>
            <w:r>
              <w:rPr>
                <w:rFonts w:hint="eastAsia" w:ascii="宋体" w:hAnsi="宋体" w:cs="宋体"/>
                <w:i w:val="0"/>
                <w:caps w:val="0"/>
                <w:color w:val="222222"/>
                <w:spacing w:val="0"/>
                <w:kern w:val="0"/>
                <w:sz w:val="21"/>
                <w:szCs w:val="21"/>
                <w:shd w:val="clear" w:color="auto" w:fill="FFFFFF"/>
                <w:lang w:val="en-US" w:eastAsia="zh-CN" w:bidi="ar"/>
              </w:rPr>
              <w:t>以上职称；</w:t>
            </w:r>
          </w:p>
          <w:p w14:paraId="75C03CF1">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3、熟悉医院设备维护与保养要求；</w:t>
            </w:r>
            <w:r>
              <w:rPr>
                <w:rFonts w:hint="eastAsia" w:ascii="宋体" w:hAnsi="宋体" w:cs="宋体"/>
                <w:i w:val="0"/>
                <w:caps w:val="0"/>
                <w:color w:val="222222"/>
                <w:spacing w:val="0"/>
                <w:kern w:val="0"/>
                <w:sz w:val="21"/>
                <w:szCs w:val="21"/>
                <w:shd w:val="clear" w:color="auto" w:fill="FFFFFF"/>
                <w:lang w:val="en-US" w:eastAsia="zh-CN" w:bidi="ar"/>
              </w:rPr>
              <w:br w:type="textWrapping"/>
            </w:r>
            <w:r>
              <w:rPr>
                <w:rFonts w:hint="eastAsia" w:ascii="宋体" w:hAnsi="宋体" w:cs="宋体"/>
                <w:i w:val="0"/>
                <w:caps w:val="0"/>
                <w:color w:val="222222"/>
                <w:spacing w:val="0"/>
                <w:kern w:val="0"/>
                <w:sz w:val="21"/>
                <w:szCs w:val="21"/>
                <w:shd w:val="clear" w:color="auto" w:fill="FFFFFF"/>
                <w:lang w:val="en-US" w:eastAsia="zh-CN" w:bidi="ar"/>
              </w:rPr>
              <w:t>4.、</w:t>
            </w:r>
            <w:r>
              <w:rPr>
                <w:rFonts w:hint="default" w:ascii="宋体" w:hAnsi="宋体" w:eastAsia="宋体" w:cs="宋体"/>
                <w:i w:val="0"/>
                <w:caps w:val="0"/>
                <w:color w:val="222222"/>
                <w:spacing w:val="0"/>
                <w:kern w:val="0"/>
                <w:sz w:val="21"/>
                <w:szCs w:val="21"/>
                <w:shd w:val="clear" w:color="auto" w:fill="FFFFFF"/>
                <w:lang w:val="en-US" w:eastAsia="zh-CN" w:bidi="ar"/>
              </w:rPr>
              <w:t>有5年以上岗位工作经验</w:t>
            </w:r>
            <w:r>
              <w:rPr>
                <w:rFonts w:hint="eastAsia" w:ascii="宋体" w:hAnsi="宋体" w:cs="宋体"/>
                <w:i w:val="0"/>
                <w:caps w:val="0"/>
                <w:color w:val="222222"/>
                <w:spacing w:val="0"/>
                <w:kern w:val="0"/>
                <w:sz w:val="21"/>
                <w:szCs w:val="21"/>
                <w:shd w:val="clear" w:color="auto" w:fill="FFFFFF"/>
                <w:lang w:val="en-US" w:eastAsia="zh-CN" w:bidi="ar"/>
              </w:rPr>
              <w:t>。</w:t>
            </w:r>
          </w:p>
        </w:tc>
      </w:tr>
      <w:tr w14:paraId="1E2A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152" w:type="dxa"/>
            <w:vAlign w:val="center"/>
          </w:tcPr>
          <w:p w14:paraId="7138B377">
            <w:pPr>
              <w:autoSpaceDE w:val="0"/>
              <w:spacing w:line="320" w:lineRule="exact"/>
              <w:jc w:val="center"/>
              <w:rPr>
                <w:rFonts w:hint="default"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7</w:t>
            </w:r>
          </w:p>
        </w:tc>
        <w:tc>
          <w:tcPr>
            <w:tcW w:w="1153" w:type="dxa"/>
            <w:vAlign w:val="center"/>
          </w:tcPr>
          <w:p w14:paraId="20744D18">
            <w:pPr>
              <w:autoSpaceDE w:val="0"/>
              <w:spacing w:line="320" w:lineRule="exact"/>
              <w:jc w:val="center"/>
              <w:rPr>
                <w:rFonts w:hint="eastAsia"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医院</w:t>
            </w:r>
          </w:p>
        </w:tc>
        <w:tc>
          <w:tcPr>
            <w:tcW w:w="1022" w:type="dxa"/>
            <w:vAlign w:val="center"/>
          </w:tcPr>
          <w:p w14:paraId="6D8DE115">
            <w:pPr>
              <w:jc w:val="center"/>
              <w:rPr>
                <w:rFonts w:hint="eastAsia" w:ascii="宋体" w:hAnsi="宋体" w:cs="宋体"/>
                <w:b w:val="0"/>
                <w:bCs w:val="0"/>
                <w:i w:val="0"/>
                <w:caps w:val="0"/>
                <w:color w:val="FF0000"/>
                <w:spacing w:val="0"/>
                <w:kern w:val="0"/>
                <w:sz w:val="21"/>
                <w:szCs w:val="21"/>
                <w:shd w:val="clear" w:color="auto" w:fill="FFFFFF"/>
                <w:lang w:val="en-US" w:eastAsia="zh-CN" w:bidi="ar"/>
              </w:rPr>
            </w:pPr>
            <w:r>
              <w:rPr>
                <w:rFonts w:hint="eastAsia" w:ascii="宋体" w:hAnsi="宋体" w:cs="宋体"/>
                <w:b w:val="0"/>
                <w:bCs w:val="0"/>
                <w:i w:val="0"/>
                <w:caps w:val="0"/>
                <w:color w:val="auto"/>
                <w:spacing w:val="0"/>
                <w:kern w:val="0"/>
                <w:sz w:val="21"/>
                <w:szCs w:val="21"/>
                <w:shd w:val="clear" w:color="auto" w:fill="FFFFFF"/>
                <w:lang w:val="en-US" w:eastAsia="zh-CN" w:bidi="ar"/>
              </w:rPr>
              <w:t>办公室主任</w:t>
            </w:r>
          </w:p>
        </w:tc>
        <w:tc>
          <w:tcPr>
            <w:tcW w:w="1031" w:type="dxa"/>
            <w:vAlign w:val="center"/>
          </w:tcPr>
          <w:p w14:paraId="374B868C">
            <w:pPr>
              <w:jc w:val="center"/>
              <w:rPr>
                <w:rFonts w:hint="default" w:ascii="宋体" w:hAnsi="宋体" w:cs="宋体"/>
                <w:b w:val="0"/>
                <w:bCs w:val="0"/>
                <w:i w:val="0"/>
                <w:caps w:val="0"/>
                <w:color w:val="222222"/>
                <w:spacing w:val="0"/>
                <w:kern w:val="0"/>
                <w:sz w:val="21"/>
                <w:szCs w:val="21"/>
                <w:shd w:val="clear" w:color="auto" w:fill="FFFFFF"/>
                <w:lang w:val="en-US" w:eastAsia="zh-CN" w:bidi="ar"/>
              </w:rPr>
            </w:pPr>
            <w:r>
              <w:rPr>
                <w:rFonts w:hint="eastAsia" w:ascii="宋体" w:hAnsi="宋体" w:cs="宋体"/>
                <w:b w:val="0"/>
                <w:bCs w:val="0"/>
                <w:i w:val="0"/>
                <w:caps w:val="0"/>
                <w:color w:val="222222"/>
                <w:spacing w:val="0"/>
                <w:kern w:val="0"/>
                <w:sz w:val="21"/>
                <w:szCs w:val="21"/>
                <w:shd w:val="clear" w:color="auto" w:fill="FFFFFF"/>
                <w:lang w:val="en-US" w:eastAsia="zh-CN" w:bidi="ar"/>
              </w:rPr>
              <w:t>1</w:t>
            </w:r>
          </w:p>
        </w:tc>
        <w:tc>
          <w:tcPr>
            <w:tcW w:w="6254" w:type="dxa"/>
          </w:tcPr>
          <w:p w14:paraId="4BA31C31">
            <w:pPr>
              <w:numPr>
                <w:ilvl w:val="0"/>
                <w:numId w:val="0"/>
              </w:numPr>
              <w:ind w:left="0" w:leftChars="0" w:firstLine="0" w:firstLineChars="0"/>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1.在院长领导下，负责全院的文秘、档案、印鉴、收发等行政管理工作；</w:t>
            </w:r>
          </w:p>
          <w:p w14:paraId="2DF69ADA">
            <w:pPr>
              <w:numPr>
                <w:ilvl w:val="0"/>
                <w:numId w:val="0"/>
              </w:numPr>
              <w:ind w:left="0" w:leftChars="0" w:firstLine="0" w:firstLineChars="0"/>
              <w:rPr>
                <w:rFonts w:hint="default"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2.做好医院行政办公会、例会的组织工作，做好会议记录；</w:t>
            </w:r>
          </w:p>
          <w:p w14:paraId="1EA386FB">
            <w:pPr>
              <w:numPr>
                <w:ilvl w:val="0"/>
                <w:numId w:val="0"/>
              </w:numPr>
              <w:ind w:left="0" w:leftChars="0" w:firstLine="0" w:firstLineChars="0"/>
              <w:rPr>
                <w:rFonts w:hint="default"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3.具体执行院领导的工作意图，制定实施计划；</w:t>
            </w:r>
          </w:p>
          <w:p w14:paraId="77E46A27">
            <w:pPr>
              <w:numPr>
                <w:ilvl w:val="0"/>
                <w:numId w:val="0"/>
              </w:numPr>
              <w:ind w:left="0" w:leftChars="0" w:firstLine="0" w:firstLineChars="0"/>
              <w:rPr>
                <w:rFonts w:hint="default"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4.负责文件的收发登记、传阅、归档、保管等工作；</w:t>
            </w:r>
          </w:p>
          <w:p w14:paraId="7714B00F">
            <w:pPr>
              <w:numPr>
                <w:ilvl w:val="0"/>
                <w:numId w:val="0"/>
              </w:numPr>
              <w:ind w:left="0" w:leftChars="0" w:firstLine="0" w:firstLineChars="0"/>
              <w:rPr>
                <w:rFonts w:hint="default"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5.及时了解职工和患者意见建议，为领导提供可行方案。</w:t>
            </w:r>
          </w:p>
          <w:p w14:paraId="5A588605">
            <w:pPr>
              <w:numPr>
                <w:ilvl w:val="0"/>
                <w:numId w:val="0"/>
              </w:numPr>
              <w:ind w:left="0" w:leftChars="0" w:firstLine="0" w:firstLineChars="0"/>
              <w:rPr>
                <w:rFonts w:hint="eastAsia" w:ascii="宋体" w:hAnsi="宋体" w:eastAsia="宋体" w:cs="宋体"/>
                <w:b w:val="0"/>
                <w:bCs w:val="0"/>
                <w:i/>
                <w:iCs/>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6.做好印鉴、打字、外勤、通讯、来信来访接待登记工作。</w:t>
            </w:r>
          </w:p>
        </w:tc>
        <w:tc>
          <w:tcPr>
            <w:tcW w:w="4065" w:type="dxa"/>
          </w:tcPr>
          <w:p w14:paraId="62AAB7E3">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1.本科及以上学历</w:t>
            </w:r>
            <w:r>
              <w:rPr>
                <w:rFonts w:hint="default" w:ascii="宋体" w:hAnsi="宋体" w:eastAsia="宋体" w:cs="宋体"/>
                <w:i w:val="0"/>
                <w:caps w:val="0"/>
                <w:color w:val="222222"/>
                <w:spacing w:val="0"/>
                <w:kern w:val="0"/>
                <w:sz w:val="21"/>
                <w:szCs w:val="21"/>
                <w:shd w:val="clear" w:color="auto" w:fill="FFFFFF"/>
                <w:lang w:val="en-US" w:eastAsia="zh-CN" w:bidi="ar"/>
              </w:rPr>
              <w:t>‌，行政管理等相关专业优先</w:t>
            </w:r>
            <w:r>
              <w:rPr>
                <w:rFonts w:hint="eastAsia" w:ascii="宋体" w:hAnsi="宋体" w:eastAsia="宋体" w:cs="宋体"/>
                <w:i w:val="0"/>
                <w:caps w:val="0"/>
                <w:color w:val="222222"/>
                <w:spacing w:val="0"/>
                <w:kern w:val="0"/>
                <w:sz w:val="21"/>
                <w:szCs w:val="21"/>
                <w:shd w:val="clear" w:color="auto" w:fill="FFFFFF"/>
                <w:lang w:val="en-US" w:eastAsia="zh-CN" w:bidi="ar"/>
              </w:rPr>
              <w:t>；</w:t>
            </w:r>
          </w:p>
          <w:p w14:paraId="3992614F">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2.具备团队管理能力、组织协调和沟通能力；</w:t>
            </w:r>
          </w:p>
          <w:p w14:paraId="3D9143CA">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3.熟练运用办公软件，有较强公文写作能力。</w:t>
            </w:r>
            <w:r>
              <w:rPr>
                <w:rFonts w:hint="default" w:ascii="宋体" w:hAnsi="宋体" w:eastAsia="宋体" w:cs="宋体"/>
                <w:i w:val="0"/>
                <w:caps w:val="0"/>
                <w:color w:val="222222"/>
                <w:spacing w:val="0"/>
                <w:kern w:val="0"/>
                <w:sz w:val="21"/>
                <w:szCs w:val="21"/>
                <w:shd w:val="clear" w:color="auto" w:fill="FFFFFF"/>
                <w:lang w:val="en-US" w:eastAsia="zh-CN" w:bidi="ar"/>
              </w:rPr>
              <w:t>‌</w:t>
            </w:r>
          </w:p>
          <w:p w14:paraId="20D0BCFE">
            <w:pPr>
              <w:jc w:val="left"/>
              <w:rPr>
                <w:rFonts w:hint="eastAsia" w:ascii="宋体" w:hAnsi="宋体" w:eastAsia="宋体" w:cs="宋体"/>
                <w:b w:val="0"/>
                <w:bCs w:val="0"/>
                <w:i w:val="0"/>
                <w:caps w:val="0"/>
                <w:color w:val="222222"/>
                <w:spacing w:val="0"/>
                <w:kern w:val="0"/>
                <w:sz w:val="21"/>
                <w:szCs w:val="21"/>
                <w:shd w:val="clear" w:color="auto" w:fill="FFFFFF"/>
                <w:lang w:val="en-US" w:eastAsia="zh-CN" w:bidi="ar"/>
              </w:rPr>
            </w:pPr>
          </w:p>
        </w:tc>
      </w:tr>
      <w:tr w14:paraId="3E9F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1152" w:type="dxa"/>
            <w:vAlign w:val="center"/>
          </w:tcPr>
          <w:p w14:paraId="019C5291">
            <w:pPr>
              <w:jc w:val="center"/>
              <w:rPr>
                <w:rFonts w:hint="default"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pPr>
            <w: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8</w:t>
            </w:r>
          </w:p>
        </w:tc>
        <w:tc>
          <w:tcPr>
            <w:tcW w:w="1153" w:type="dxa"/>
            <w:vAlign w:val="center"/>
          </w:tcPr>
          <w:p w14:paraId="2503D371">
            <w:pPr>
              <w:jc w:val="cente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pPr>
            <w: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医院</w:t>
            </w:r>
          </w:p>
        </w:tc>
        <w:tc>
          <w:tcPr>
            <w:tcW w:w="1022" w:type="dxa"/>
            <w:vAlign w:val="center"/>
          </w:tcPr>
          <w:p w14:paraId="354A9111">
            <w:pPr>
              <w:jc w:val="center"/>
              <w:rPr>
                <w:rFonts w:hint="eastAsia" w:ascii="宋体" w:hAnsi="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pPr>
            <w:r>
              <w:rPr>
                <w:rFonts w:hint="eastAsia" w:ascii="宋体" w:hAnsi="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门诊</w:t>
            </w:r>
          </w:p>
          <w:p w14:paraId="4A856F74">
            <w:pPr>
              <w:jc w:val="center"/>
              <w:rPr>
                <w:rFonts w:hint="eastAsia" w:ascii="宋体" w:hAnsi="宋体" w:cs="宋体" w:eastAsiaTheme="minorEastAsia"/>
                <w:b w:val="0"/>
                <w:bCs w:val="0"/>
                <w:i w:val="0"/>
                <w:caps w:val="0"/>
                <w:color w:val="222222"/>
                <w:spacing w:val="0"/>
                <w:kern w:val="0"/>
                <w:sz w:val="21"/>
                <w:szCs w:val="21"/>
                <w:shd w:val="clear" w:color="auto" w:fill="FFFFFF"/>
                <w:lang w:val="en-US" w:eastAsia="zh-CN" w:bidi="ar"/>
              </w:rPr>
            </w:pPr>
            <w:r>
              <w:rPr>
                <w:rFonts w:hint="eastAsia" w:ascii="宋体" w:hAnsi="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主任</w:t>
            </w:r>
          </w:p>
        </w:tc>
        <w:tc>
          <w:tcPr>
            <w:tcW w:w="1031" w:type="dxa"/>
            <w:vAlign w:val="center"/>
          </w:tcPr>
          <w:p w14:paraId="2CA12446">
            <w:pPr>
              <w:jc w:val="center"/>
              <w:rPr>
                <w:rFonts w:hint="default" w:ascii="宋体" w:hAnsi="宋体" w:cs="宋体" w:eastAsiaTheme="minorEastAsia"/>
                <w:b w:val="0"/>
                <w:bCs w:val="0"/>
                <w:i w:val="0"/>
                <w:caps w:val="0"/>
                <w:color w:val="222222"/>
                <w:spacing w:val="0"/>
                <w:kern w:val="0"/>
                <w:sz w:val="21"/>
                <w:szCs w:val="21"/>
                <w:shd w:val="clear" w:color="auto" w:fill="FFFFFF"/>
                <w:lang w:val="en-US" w:eastAsia="zh-CN" w:bidi="ar"/>
              </w:rPr>
            </w:pPr>
            <w:r>
              <w:rPr>
                <w:rFonts w:hint="eastAsia" w:ascii="宋体" w:hAnsi="宋体" w:cs="宋体"/>
                <w:b w:val="0"/>
                <w:bCs w:val="0"/>
                <w:i w:val="0"/>
                <w:caps w:val="0"/>
                <w:color w:val="222222"/>
                <w:spacing w:val="0"/>
                <w:kern w:val="0"/>
                <w:sz w:val="21"/>
                <w:szCs w:val="21"/>
                <w:shd w:val="clear" w:color="auto" w:fill="FFFFFF"/>
                <w:lang w:val="en-US" w:eastAsia="zh-CN" w:bidi="ar"/>
              </w:rPr>
              <w:t>1</w:t>
            </w:r>
          </w:p>
        </w:tc>
        <w:tc>
          <w:tcPr>
            <w:tcW w:w="6254" w:type="dxa"/>
            <w:vAlign w:val="top"/>
          </w:tcPr>
          <w:p w14:paraId="5EBDCECF">
            <w:pPr>
              <w:pStyle w:val="4"/>
              <w:widowControl/>
              <w:numPr>
                <w:ilvl w:val="0"/>
                <w:numId w:val="1"/>
              </w:numPr>
              <w:spacing w:before="0" w:beforeAutospacing="0" w:after="0" w:afterAutospacing="0" w:line="240" w:lineRule="atLeast"/>
              <w:rPr>
                <w:rFonts w:hint="eastAsia" w:ascii="宋体" w:hAnsi="宋体" w:cs="宋体" w:eastAsiaTheme="minorEastAsia"/>
                <w:b w:val="0"/>
                <w:bCs w:val="0"/>
                <w:i w:val="0"/>
                <w:caps w:val="0"/>
                <w:color w:val="auto"/>
                <w:spacing w:val="0"/>
                <w:kern w:val="0"/>
                <w:sz w:val="21"/>
                <w:szCs w:val="21"/>
                <w:shd w:val="clear" w:color="auto" w:fill="FFFFFF"/>
                <w:lang w:val="en-US" w:eastAsia="zh-CN" w:bidi="ar"/>
              </w:rPr>
            </w:pPr>
            <w:r>
              <w:rPr>
                <w:rFonts w:hint="eastAsia" w:ascii="宋体" w:hAnsi="宋体" w:cs="宋体" w:eastAsiaTheme="minorEastAsia"/>
                <w:b w:val="0"/>
                <w:bCs w:val="0"/>
                <w:i w:val="0"/>
                <w:caps w:val="0"/>
                <w:color w:val="auto"/>
                <w:spacing w:val="0"/>
                <w:kern w:val="0"/>
                <w:sz w:val="21"/>
                <w:szCs w:val="21"/>
                <w:shd w:val="clear" w:color="auto" w:fill="FFFFFF"/>
                <w:lang w:val="en-US" w:eastAsia="zh-CN" w:bidi="ar"/>
              </w:rPr>
              <w:t>负责领导、组织、检查门诊工作。</w:t>
            </w:r>
            <w:r>
              <w:rPr>
                <w:rFonts w:hint="eastAsia" w:ascii="宋体" w:hAnsi="宋体" w:cs="宋体" w:eastAsiaTheme="minorEastAsia"/>
                <w:b w:val="0"/>
                <w:bCs w:val="0"/>
                <w:i w:val="0"/>
                <w:caps w:val="0"/>
                <w:color w:val="auto"/>
                <w:spacing w:val="0"/>
                <w:kern w:val="0"/>
                <w:sz w:val="21"/>
                <w:szCs w:val="21"/>
                <w:shd w:val="clear" w:color="auto" w:fill="FFFFFF"/>
                <w:lang w:val="en-US" w:eastAsia="zh-CN" w:bidi="ar"/>
              </w:rPr>
              <w:br w:type="textWrapping"/>
            </w:r>
            <w:r>
              <w:rPr>
                <w:rFonts w:hint="eastAsia" w:ascii="宋体" w:hAnsi="宋体" w:cs="宋体" w:eastAsiaTheme="minorEastAsia"/>
                <w:b w:val="0"/>
                <w:bCs w:val="0"/>
                <w:i w:val="0"/>
                <w:caps w:val="0"/>
                <w:color w:val="auto"/>
                <w:spacing w:val="0"/>
                <w:kern w:val="0"/>
                <w:sz w:val="21"/>
                <w:szCs w:val="21"/>
                <w:shd w:val="clear" w:color="auto" w:fill="FFFFFF"/>
                <w:lang w:val="en-US" w:eastAsia="zh-CN" w:bidi="ar"/>
              </w:rPr>
              <w:t>2..定期召开门诊系统会议，协调各部门关系，督促检查医务人员贯彻各项规章制度、医护常规技术操作规程;</w:t>
            </w:r>
          </w:p>
          <w:p w14:paraId="161B27BF">
            <w:pPr>
              <w:pStyle w:val="4"/>
              <w:widowControl/>
              <w:numPr>
                <w:ilvl w:val="0"/>
                <w:numId w:val="0"/>
              </w:numPr>
              <w:spacing w:before="0" w:beforeAutospacing="0" w:after="0" w:afterAutospacing="0" w:line="240" w:lineRule="atLeast"/>
              <w:ind w:left="0" w:leftChars="0" w:right="0" w:rightChars="0" w:firstLine="0" w:firstLineChars="0"/>
              <w:rPr>
                <w:rFonts w:hint="eastAsia" w:ascii="宋体" w:hAnsi="宋体" w:cs="宋体" w:eastAsiaTheme="minorEastAsia"/>
                <w:b w:val="0"/>
                <w:bCs w:val="0"/>
                <w:i w:val="0"/>
                <w:caps w:val="0"/>
                <w:color w:val="auto"/>
                <w:spacing w:val="0"/>
                <w:kern w:val="0"/>
                <w:sz w:val="21"/>
                <w:szCs w:val="21"/>
                <w:shd w:val="clear" w:color="auto" w:fill="FFFFFF"/>
                <w:lang w:val="en-US" w:eastAsia="zh-CN" w:bidi="ar"/>
              </w:rPr>
            </w:pPr>
            <w:r>
              <w:rPr>
                <w:rFonts w:hint="eastAsia" w:ascii="宋体" w:hAnsi="宋体" w:cs="宋体" w:eastAsiaTheme="minorEastAsia"/>
                <w:b w:val="0"/>
                <w:bCs w:val="0"/>
                <w:i w:val="0"/>
                <w:caps w:val="0"/>
                <w:color w:val="auto"/>
                <w:spacing w:val="0"/>
                <w:kern w:val="0"/>
                <w:sz w:val="21"/>
                <w:szCs w:val="21"/>
                <w:shd w:val="clear" w:color="auto" w:fill="FFFFFF"/>
                <w:lang w:val="en-US" w:eastAsia="zh-CN" w:bidi="ar"/>
              </w:rPr>
              <w:t>3.经常对全体人员进行医德教育，改进服务态度，提高服务质量，杜绝医疗事故。</w:t>
            </w:r>
          </w:p>
        </w:tc>
        <w:tc>
          <w:tcPr>
            <w:tcW w:w="4065" w:type="dxa"/>
            <w:vAlign w:val="top"/>
          </w:tcPr>
          <w:p w14:paraId="79AFA5E3">
            <w:pPr>
              <w:jc w:val="left"/>
              <w:rPr>
                <w:rFonts w:hint="eastAsia" w:ascii="宋体" w:hAnsi="宋体" w:cs="宋体" w:eastAsiaTheme="minorEastAsia"/>
                <w:b w:val="0"/>
                <w:bCs w:val="0"/>
                <w:i w:val="0"/>
                <w:caps w:val="0"/>
                <w:color w:val="auto"/>
                <w:spacing w:val="0"/>
                <w:kern w:val="0"/>
                <w:sz w:val="21"/>
                <w:szCs w:val="21"/>
                <w:shd w:val="clear" w:color="auto" w:fill="FFFFFF"/>
                <w:lang w:val="en-US" w:eastAsia="zh-CN" w:bidi="ar"/>
              </w:rPr>
            </w:pPr>
            <w:r>
              <w:rPr>
                <w:rFonts w:hint="eastAsia" w:ascii="宋体" w:hAnsi="宋体" w:cs="宋体" w:eastAsiaTheme="minorEastAsia"/>
                <w:b w:val="0"/>
                <w:bCs w:val="0"/>
                <w:i w:val="0"/>
                <w:caps w:val="0"/>
                <w:color w:val="auto"/>
                <w:spacing w:val="0"/>
                <w:kern w:val="0"/>
                <w:sz w:val="21"/>
                <w:szCs w:val="21"/>
                <w:shd w:val="clear" w:color="auto" w:fill="FFFFFF"/>
                <w:lang w:val="en-US" w:eastAsia="zh-CN" w:bidi="ar"/>
              </w:rPr>
              <w:t>1、本科及以上学历；</w:t>
            </w:r>
            <w:r>
              <w:rPr>
                <w:rFonts w:hint="eastAsia" w:ascii="宋体" w:hAnsi="宋体" w:cs="宋体" w:eastAsiaTheme="minorEastAsia"/>
                <w:b w:val="0"/>
                <w:bCs w:val="0"/>
                <w:i w:val="0"/>
                <w:caps w:val="0"/>
                <w:color w:val="auto"/>
                <w:spacing w:val="0"/>
                <w:kern w:val="0"/>
                <w:sz w:val="21"/>
                <w:szCs w:val="21"/>
                <w:shd w:val="clear" w:color="auto" w:fill="FFFFFF"/>
                <w:lang w:val="en-US" w:eastAsia="zh-CN" w:bidi="ar"/>
              </w:rPr>
              <w:br w:type="textWrapping"/>
            </w:r>
            <w:r>
              <w:rPr>
                <w:rFonts w:hint="eastAsia" w:ascii="宋体" w:hAnsi="宋体" w:cs="宋体" w:eastAsiaTheme="minorEastAsia"/>
                <w:b w:val="0"/>
                <w:bCs w:val="0"/>
                <w:i w:val="0"/>
                <w:caps w:val="0"/>
                <w:color w:val="auto"/>
                <w:spacing w:val="0"/>
                <w:kern w:val="0"/>
                <w:sz w:val="21"/>
                <w:szCs w:val="21"/>
                <w:shd w:val="clear" w:color="auto" w:fill="FFFFFF"/>
                <w:lang w:val="en-US" w:eastAsia="zh-CN" w:bidi="ar"/>
              </w:rPr>
              <w:t>2、副主任医师及以上职称，三年以上二甲医院急诊工作经验，有三甲医院工作经验者优先.。</w:t>
            </w:r>
          </w:p>
        </w:tc>
      </w:tr>
      <w:tr w14:paraId="5C95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1152" w:type="dxa"/>
            <w:vAlign w:val="center"/>
          </w:tcPr>
          <w:p w14:paraId="24ACA164">
            <w:pPr>
              <w:jc w:val="center"/>
              <w:rPr>
                <w:rFonts w:hint="default"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pPr>
            <w: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9</w:t>
            </w:r>
          </w:p>
        </w:tc>
        <w:tc>
          <w:tcPr>
            <w:tcW w:w="1153" w:type="dxa"/>
            <w:vAlign w:val="center"/>
          </w:tcPr>
          <w:p w14:paraId="6385DFCA">
            <w:pPr>
              <w:jc w:val="cente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pPr>
            <w: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医院</w:t>
            </w:r>
          </w:p>
        </w:tc>
        <w:tc>
          <w:tcPr>
            <w:tcW w:w="1022" w:type="dxa"/>
            <w:vAlign w:val="center"/>
          </w:tcPr>
          <w:p w14:paraId="6AF8F8B0">
            <w:pPr>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急诊科医生</w:t>
            </w:r>
          </w:p>
        </w:tc>
        <w:tc>
          <w:tcPr>
            <w:tcW w:w="1031" w:type="dxa"/>
            <w:vAlign w:val="center"/>
          </w:tcPr>
          <w:p w14:paraId="0B44B482">
            <w:pPr>
              <w:jc w:val="center"/>
              <w:rPr>
                <w:rFonts w:hint="default" w:ascii="宋体" w:hAnsi="宋体" w:cs="宋体" w:eastAsiaTheme="minorEastAsia"/>
                <w:b w:val="0"/>
                <w:bCs w:val="0"/>
                <w:i w:val="0"/>
                <w:caps w:val="0"/>
                <w:color w:val="222222"/>
                <w:spacing w:val="0"/>
                <w:kern w:val="0"/>
                <w:sz w:val="21"/>
                <w:szCs w:val="21"/>
                <w:shd w:val="clear" w:color="auto" w:fill="FFFFFF"/>
                <w:lang w:val="en-US" w:eastAsia="zh-CN" w:bidi="ar"/>
              </w:rPr>
            </w:pPr>
            <w:r>
              <w:rPr>
                <w:rFonts w:hint="eastAsia" w:ascii="宋体" w:hAnsi="宋体" w:cs="宋体"/>
                <w:b w:val="0"/>
                <w:bCs w:val="0"/>
                <w:i w:val="0"/>
                <w:caps w:val="0"/>
                <w:color w:val="222222"/>
                <w:spacing w:val="0"/>
                <w:kern w:val="0"/>
                <w:sz w:val="21"/>
                <w:szCs w:val="21"/>
                <w:shd w:val="clear" w:color="auto" w:fill="FFFFFF"/>
                <w:lang w:val="en-US" w:eastAsia="zh-CN" w:bidi="ar"/>
              </w:rPr>
              <w:t>1</w:t>
            </w:r>
          </w:p>
        </w:tc>
        <w:tc>
          <w:tcPr>
            <w:tcW w:w="6254" w:type="dxa"/>
            <w:vAlign w:val="top"/>
          </w:tcPr>
          <w:p w14:paraId="40642198">
            <w:pPr>
              <w:keepNext w:val="0"/>
              <w:keepLines w:val="0"/>
              <w:widowControl/>
              <w:numPr>
                <w:ilvl w:val="0"/>
                <w:numId w:val="0"/>
              </w:numPr>
              <w:suppressLineNumbers w:val="0"/>
              <w:jc w:val="left"/>
              <w:rPr>
                <w:rFonts w:hint="eastAsia"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cs="宋体"/>
                <w:b w:val="0"/>
                <w:bCs w:val="0"/>
                <w:i w:val="0"/>
                <w:caps w:val="0"/>
                <w:color w:val="222222"/>
                <w:spacing w:val="0"/>
                <w:kern w:val="0"/>
                <w:sz w:val="21"/>
                <w:szCs w:val="21"/>
                <w:shd w:val="clear" w:color="auto" w:fill="FFFFFF"/>
                <w:lang w:val="en-US" w:eastAsia="zh-CN" w:bidi="ar"/>
              </w:rPr>
              <w:t>1.</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接待日常急救医疗工作，具备合理诊断，急救治疗能力；</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222222"/>
                <w:spacing w:val="0"/>
                <w:kern w:val="0"/>
                <w:sz w:val="21"/>
                <w:szCs w:val="21"/>
                <w:shd w:val="clear" w:color="auto" w:fill="FFFFFF"/>
                <w:lang w:val="en-US" w:eastAsia="zh-CN" w:bidi="ar"/>
              </w:rPr>
              <w:t>2</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根据安排做好防病宣传，普及急救知识；</w:t>
            </w:r>
          </w:p>
          <w:p w14:paraId="74680D4D">
            <w:pPr>
              <w:jc w:val="both"/>
              <w:rPr>
                <w:rFonts w:hint="eastAsia"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cs="宋体"/>
                <w:b w:val="0"/>
                <w:bCs w:val="0"/>
                <w:i w:val="0"/>
                <w:caps w:val="0"/>
                <w:color w:val="222222"/>
                <w:spacing w:val="0"/>
                <w:kern w:val="0"/>
                <w:sz w:val="21"/>
                <w:szCs w:val="21"/>
                <w:shd w:val="clear" w:color="auto" w:fill="FFFFFF"/>
                <w:lang w:val="en-US" w:eastAsia="zh-CN" w:bidi="ar"/>
              </w:rPr>
              <w:t>3.熟悉</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常见病、多发病的诊断与治疗；</w:t>
            </w:r>
          </w:p>
          <w:p w14:paraId="0E8CC1D0">
            <w:pPr>
              <w:jc w:val="both"/>
              <w:rPr>
                <w:rFonts w:hint="eastAsia"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4.熟练操作急救医疗设备。</w:t>
            </w:r>
          </w:p>
        </w:tc>
        <w:tc>
          <w:tcPr>
            <w:tcW w:w="4065" w:type="dxa"/>
            <w:vAlign w:val="top"/>
          </w:tcPr>
          <w:p w14:paraId="5AB79AA0">
            <w:pPr>
              <w:jc w:val="left"/>
              <w:rPr>
                <w:rFonts w:hint="eastAsia" w:ascii="仿宋_GB2312" w:hAnsi="仿宋_GB2312" w:eastAsia="仿宋_GB2312" w:cs="仿宋_GB2312"/>
                <w:kern w:val="2"/>
                <w:sz w:val="32"/>
                <w:szCs w:val="32"/>
                <w:vertAlign w:val="baseline"/>
                <w:lang w:val="en-US" w:eastAsia="zh-CN" w:bidi="ar-SA"/>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1</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本科以上学历，执业医师证；</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222222"/>
                <w:spacing w:val="0"/>
                <w:kern w:val="0"/>
                <w:sz w:val="21"/>
                <w:szCs w:val="21"/>
                <w:shd w:val="clear" w:color="auto" w:fill="FFFFFF"/>
                <w:lang w:val="en-US" w:eastAsia="zh-CN" w:bidi="ar"/>
              </w:rPr>
              <w:t>2</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具有高度责任心和交流沟通能力；</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222222"/>
                <w:spacing w:val="0"/>
                <w:kern w:val="0"/>
                <w:sz w:val="21"/>
                <w:szCs w:val="21"/>
                <w:shd w:val="clear" w:color="auto" w:fill="FFFFFF"/>
                <w:lang w:val="en-US" w:eastAsia="zh-CN" w:bidi="ar"/>
              </w:rPr>
              <w:t>3</w:t>
            </w:r>
            <w:r>
              <w:rPr>
                <w:rFonts w:hint="eastAsia" w:ascii="宋体" w:hAnsi="宋体" w:cs="宋体"/>
                <w:b w:val="0"/>
                <w:bCs w:val="0"/>
                <w:i w:val="0"/>
                <w:caps w:val="0"/>
                <w:color w:val="222222"/>
                <w:spacing w:val="0"/>
                <w:kern w:val="0"/>
                <w:sz w:val="21"/>
                <w:szCs w:val="21"/>
                <w:shd w:val="clear" w:color="auto" w:fill="FFFFFF"/>
                <w:lang w:val="en-US" w:eastAsia="zh-CN" w:bidi="ar"/>
              </w:rPr>
              <w:t>.三年以上二甲以上医院急诊科工作经历</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w:t>
            </w:r>
          </w:p>
        </w:tc>
      </w:tr>
      <w:tr w14:paraId="6EFD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1152" w:type="dxa"/>
            <w:vAlign w:val="center"/>
          </w:tcPr>
          <w:p w14:paraId="3B196E82">
            <w:pPr>
              <w:jc w:val="center"/>
              <w:rPr>
                <w:rFonts w:hint="default"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pPr>
            <w: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10</w:t>
            </w:r>
          </w:p>
        </w:tc>
        <w:tc>
          <w:tcPr>
            <w:tcW w:w="1153" w:type="dxa"/>
            <w:vAlign w:val="center"/>
          </w:tcPr>
          <w:p w14:paraId="3FB29EC2">
            <w:pPr>
              <w:jc w:val="cente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pPr>
            <w: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医院</w:t>
            </w:r>
          </w:p>
        </w:tc>
        <w:tc>
          <w:tcPr>
            <w:tcW w:w="1022" w:type="dxa"/>
            <w:vAlign w:val="center"/>
          </w:tcPr>
          <w:p w14:paraId="6D13F8F2">
            <w:pPr>
              <w:jc w:val="cente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pPr>
            <w: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妇科</w:t>
            </w:r>
          </w:p>
          <w:p w14:paraId="2B34B31F">
            <w:pPr>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医生</w:t>
            </w:r>
          </w:p>
        </w:tc>
        <w:tc>
          <w:tcPr>
            <w:tcW w:w="1031" w:type="dxa"/>
            <w:vAlign w:val="center"/>
          </w:tcPr>
          <w:p w14:paraId="25673101">
            <w:pPr>
              <w:jc w:val="center"/>
              <w:rPr>
                <w:rFonts w:hint="default"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1</w:t>
            </w:r>
          </w:p>
        </w:tc>
        <w:tc>
          <w:tcPr>
            <w:tcW w:w="6254" w:type="dxa"/>
            <w:vAlign w:val="center"/>
          </w:tcPr>
          <w:p w14:paraId="472503DD">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300" w:afterAutospacing="0"/>
              <w:ind w:left="0" w:leftChars="0" w:right="0" w:rightChars="0" w:firstLine="0" w:firstLineChars="0"/>
              <w:jc w:val="left"/>
              <w:outlineLvl w:val="1"/>
              <w:rPr>
                <w:rFonts w:hint="default" w:ascii="宋体" w:hAnsi="宋体" w:eastAsia="宋体" w:cs="宋体"/>
                <w:b w:val="0"/>
                <w:bCs w:val="0"/>
                <w:i w:val="0"/>
                <w:caps w:val="0"/>
                <w:color w:val="222222"/>
                <w:spacing w:val="0"/>
                <w:kern w:val="0"/>
                <w:sz w:val="21"/>
                <w:szCs w:val="21"/>
                <w:shd w:val="clear" w:color="auto" w:fill="FFFFFF"/>
                <w:lang w:val="en-US" w:eastAsia="zh-CN" w:bidi="ar"/>
              </w:rPr>
            </w:pPr>
            <w:r>
              <w:rPr>
                <w:rFonts w:hint="eastAsia" w:cs="宋体"/>
                <w:b w:val="0"/>
                <w:bCs w:val="0"/>
                <w:i w:val="0"/>
                <w:caps w:val="0"/>
                <w:color w:val="222222"/>
                <w:spacing w:val="0"/>
                <w:kern w:val="0"/>
                <w:sz w:val="21"/>
                <w:szCs w:val="21"/>
                <w:shd w:val="clear" w:color="auto" w:fill="FFFFFF"/>
                <w:lang w:val="en-US" w:eastAsia="zh-CN" w:bidi="ar"/>
              </w:rPr>
              <w:t>1.</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熟练掌握妇科患者的各项处置及诊断</w:t>
            </w:r>
            <w:r>
              <w:rPr>
                <w:rFonts w:hint="eastAsia"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临床经验丰富</w:t>
            </w:r>
            <w:r>
              <w:rPr>
                <w:rFonts w:hint="eastAsia"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可独立</w:t>
            </w:r>
            <w:r>
              <w:rPr>
                <w:rFonts w:hint="eastAsia" w:cs="宋体"/>
                <w:b w:val="0"/>
                <w:bCs w:val="0"/>
                <w:i w:val="0"/>
                <w:caps w:val="0"/>
                <w:color w:val="222222"/>
                <w:spacing w:val="0"/>
                <w:kern w:val="0"/>
                <w:sz w:val="21"/>
                <w:szCs w:val="21"/>
                <w:shd w:val="clear" w:color="auto" w:fill="FFFFFF"/>
                <w:lang w:val="en-US" w:eastAsia="zh-CN" w:bidi="ar"/>
              </w:rPr>
              <w:t>处理妇科常见疾病的诊断和治疗工作</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等；</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cs="宋体"/>
                <w:b w:val="0"/>
                <w:bCs w:val="0"/>
                <w:i w:val="0"/>
                <w:caps w:val="0"/>
                <w:color w:val="222222"/>
                <w:spacing w:val="0"/>
                <w:kern w:val="0"/>
                <w:sz w:val="21"/>
                <w:szCs w:val="21"/>
                <w:shd w:val="clear" w:color="auto" w:fill="FFFFFF"/>
                <w:lang w:val="en-US" w:eastAsia="zh-CN" w:bidi="ar"/>
              </w:rPr>
              <w:t>2.能够完成妇科一、二级手术；</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cs="宋体"/>
                <w:b w:val="0"/>
                <w:bCs w:val="0"/>
                <w:i w:val="0"/>
                <w:caps w:val="0"/>
                <w:color w:val="222222"/>
                <w:spacing w:val="0"/>
                <w:kern w:val="0"/>
                <w:sz w:val="21"/>
                <w:szCs w:val="21"/>
                <w:shd w:val="clear" w:color="auto" w:fill="FFFFFF"/>
                <w:lang w:val="en-US" w:eastAsia="zh-CN" w:bidi="ar"/>
              </w:rPr>
              <w:t>3.熟悉外科常见病的常规处理业务</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w:t>
            </w:r>
          </w:p>
        </w:tc>
        <w:tc>
          <w:tcPr>
            <w:tcW w:w="4065" w:type="dxa"/>
            <w:vAlign w:val="top"/>
          </w:tcPr>
          <w:p w14:paraId="4D6551E3">
            <w:pPr>
              <w:keepNext w:val="0"/>
              <w:keepLines w:val="0"/>
              <w:widowControl/>
              <w:numPr>
                <w:ilvl w:val="0"/>
                <w:numId w:val="0"/>
              </w:numPr>
              <w:suppressLineNumbers w:val="0"/>
              <w:jc w:val="left"/>
              <w:rPr>
                <w:rFonts w:hint="default"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1.大学本科以上学历，中级以上职称，有</w:t>
            </w:r>
            <w:r>
              <w:rPr>
                <w:rFonts w:hint="eastAsia" w:ascii="宋体" w:hAnsi="宋体" w:eastAsia="宋体" w:cs="宋体"/>
                <w:b w:val="0"/>
                <w:bCs w:val="0"/>
                <w:i w:val="0"/>
                <w:caps w:val="0"/>
                <w:color w:val="51586D"/>
                <w:spacing w:val="0"/>
                <w:kern w:val="0"/>
                <w:sz w:val="21"/>
                <w:szCs w:val="21"/>
                <w:shd w:val="clear" w:color="auto" w:fill="FFFFFF"/>
                <w:lang w:val="en-US" w:eastAsia="zh-CN" w:bidi="ar"/>
              </w:rPr>
              <w:t>执业医师资格证</w:t>
            </w:r>
            <w:r>
              <w:rPr>
                <w:rFonts w:hint="eastAsia" w:ascii="宋体" w:hAnsi="宋体" w:cs="宋体"/>
                <w:b w:val="0"/>
                <w:bCs w:val="0"/>
                <w:i w:val="0"/>
                <w:caps w:val="0"/>
                <w:color w:val="51586D"/>
                <w:spacing w:val="0"/>
                <w:kern w:val="0"/>
                <w:sz w:val="21"/>
                <w:szCs w:val="21"/>
                <w:shd w:val="clear" w:color="auto" w:fill="FFFFFF"/>
                <w:lang w:val="en-US" w:eastAsia="zh-CN" w:bidi="ar"/>
              </w:rPr>
              <w:t>;</w:t>
            </w:r>
          </w:p>
          <w:p w14:paraId="1FCE15AB">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2.具备5年以上妇科工作经验，具备常见病手术操作和独立诊治能力；</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222222"/>
                <w:spacing w:val="0"/>
                <w:kern w:val="0"/>
                <w:sz w:val="21"/>
                <w:szCs w:val="21"/>
                <w:shd w:val="clear" w:color="auto" w:fill="FFFFFF"/>
                <w:lang w:val="en-US" w:eastAsia="zh-CN" w:bidi="ar"/>
              </w:rPr>
              <w:t>‌</w:t>
            </w:r>
            <w:r>
              <w:rPr>
                <w:rFonts w:hint="default" w:ascii="宋体" w:hAnsi="宋体" w:eastAsia="宋体" w:cs="宋体"/>
                <w:b w:val="0"/>
                <w:bCs w:val="0"/>
                <w:i w:val="0"/>
                <w:caps w:val="0"/>
                <w:color w:val="222222"/>
                <w:spacing w:val="0"/>
                <w:kern w:val="0"/>
                <w:sz w:val="21"/>
                <w:szCs w:val="21"/>
                <w:shd w:val="clear" w:color="auto" w:fill="FFFFFF"/>
                <w:lang w:val="en-US" w:eastAsia="zh-CN" w:bidi="ar"/>
              </w:rPr>
              <w:t>3</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default" w:ascii="宋体" w:hAnsi="宋体" w:eastAsia="宋体" w:cs="宋体"/>
                <w:b w:val="0"/>
                <w:bCs w:val="0"/>
                <w:i w:val="0"/>
                <w:caps w:val="0"/>
                <w:color w:val="222222"/>
                <w:spacing w:val="0"/>
                <w:kern w:val="0"/>
                <w:sz w:val="21"/>
                <w:szCs w:val="21"/>
                <w:shd w:val="clear" w:color="auto" w:fill="FFFFFF"/>
                <w:lang w:val="en-US" w:eastAsia="zh-CN" w:bidi="ar"/>
              </w:rPr>
              <w:t>初级职称需取得住院医师规培合格证</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w:t>
            </w:r>
          </w:p>
        </w:tc>
      </w:tr>
      <w:tr w14:paraId="0578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jc w:val="center"/>
        </w:trPr>
        <w:tc>
          <w:tcPr>
            <w:tcW w:w="1152" w:type="dxa"/>
            <w:vAlign w:val="center"/>
          </w:tcPr>
          <w:p w14:paraId="464897A4">
            <w:pPr>
              <w:jc w:val="center"/>
              <w:rPr>
                <w:rFonts w:hint="default"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pPr>
            <w: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11</w:t>
            </w:r>
          </w:p>
        </w:tc>
        <w:tc>
          <w:tcPr>
            <w:tcW w:w="1153" w:type="dxa"/>
            <w:vAlign w:val="center"/>
          </w:tcPr>
          <w:p w14:paraId="66D9BA05">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76E204C8">
            <w:pPr>
              <w:jc w:val="cente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pPr>
            <w: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内科</w:t>
            </w:r>
          </w:p>
          <w:p w14:paraId="778A1308">
            <w:pPr>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宋体" w:hAnsi="宋体" w:eastAsia="宋体" w:cs="宋体"/>
                <w:b w:val="0"/>
                <w:bCs w:val="0"/>
                <w:i w:val="0"/>
                <w:caps w:val="0"/>
                <w:color w:val="000000" w:themeColor="text1"/>
                <w:spacing w:val="0"/>
                <w:kern w:val="0"/>
                <w:sz w:val="21"/>
                <w:szCs w:val="21"/>
                <w:shd w:val="clear" w:color="auto" w:fill="FFFFFF"/>
                <w:lang w:val="en-US" w:eastAsia="zh-CN" w:bidi="ar"/>
                <w14:textFill>
                  <w14:solidFill>
                    <w14:schemeClr w14:val="tx1"/>
                  </w14:solidFill>
                </w14:textFill>
              </w:rPr>
              <w:t>主任</w:t>
            </w:r>
          </w:p>
        </w:tc>
        <w:tc>
          <w:tcPr>
            <w:tcW w:w="1031" w:type="dxa"/>
            <w:vAlign w:val="center"/>
          </w:tcPr>
          <w:p w14:paraId="4944E5BA">
            <w:pPr>
              <w:jc w:val="center"/>
              <w:rPr>
                <w:rFonts w:hint="default"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1</w:t>
            </w:r>
          </w:p>
        </w:tc>
        <w:tc>
          <w:tcPr>
            <w:tcW w:w="6254" w:type="dxa"/>
            <w:vAlign w:val="center"/>
          </w:tcPr>
          <w:p w14:paraId="2ED0C522">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cs="宋体"/>
                <w:b w:val="0"/>
                <w:bCs w:val="0"/>
                <w:i w:val="0"/>
                <w:caps w:val="0"/>
                <w:color w:val="222222"/>
                <w:spacing w:val="0"/>
                <w:kern w:val="0"/>
                <w:sz w:val="21"/>
                <w:szCs w:val="21"/>
                <w:shd w:val="clear" w:color="auto" w:fill="FFFFFF"/>
                <w:lang w:val="en-US" w:eastAsia="zh-CN" w:bidi="ar"/>
              </w:rPr>
              <w:t>1.负责</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医院内科的整体领导和管理工作；</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cs="宋体"/>
                <w:b w:val="0"/>
                <w:bCs w:val="0"/>
                <w:i w:val="0"/>
                <w:caps w:val="0"/>
                <w:color w:val="222222"/>
                <w:spacing w:val="0"/>
                <w:kern w:val="0"/>
                <w:sz w:val="21"/>
                <w:szCs w:val="21"/>
                <w:shd w:val="clear" w:color="auto" w:fill="FFFFFF"/>
                <w:lang w:val="en-US" w:eastAsia="zh-CN" w:bidi="ar"/>
              </w:rPr>
              <w:t>2.</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管理内科的医疗、护理的准确性和安全性，</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cs="宋体"/>
                <w:b w:val="0"/>
                <w:bCs w:val="0"/>
                <w:i w:val="0"/>
                <w:caps w:val="0"/>
                <w:color w:val="222222"/>
                <w:spacing w:val="0"/>
                <w:kern w:val="0"/>
                <w:sz w:val="21"/>
                <w:szCs w:val="21"/>
                <w:shd w:val="clear" w:color="auto" w:fill="FFFFFF"/>
                <w:lang w:val="en-US" w:eastAsia="zh-CN" w:bidi="ar"/>
              </w:rPr>
              <w:t>3.</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负责制定内科的工作计划、业务培训、督促检查等；</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cs="宋体"/>
                <w:b w:val="0"/>
                <w:bCs w:val="0"/>
                <w:i w:val="0"/>
                <w:caps w:val="0"/>
                <w:color w:val="222222"/>
                <w:spacing w:val="0"/>
                <w:kern w:val="0"/>
                <w:sz w:val="21"/>
                <w:szCs w:val="21"/>
                <w:shd w:val="clear" w:color="auto" w:fill="FFFFFF"/>
                <w:lang w:val="en-US" w:eastAsia="zh-CN" w:bidi="ar"/>
              </w:rPr>
              <w:t>4.</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监督执行各项规章制度及操作规范，严防差错事故；</w:t>
            </w:r>
          </w:p>
        </w:tc>
        <w:tc>
          <w:tcPr>
            <w:tcW w:w="4065" w:type="dxa"/>
            <w:vAlign w:val="top"/>
          </w:tcPr>
          <w:p w14:paraId="7078F90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Chars="0" w:right="0" w:rightChars="0"/>
              <w:jc w:val="left"/>
              <w:rPr>
                <w:rFonts w:hint="eastAsia"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1.大学本科以上学历.高级职称，临床医学专业。</w:t>
            </w:r>
          </w:p>
          <w:p w14:paraId="2819B4B8">
            <w:pPr>
              <w:keepNext w:val="0"/>
              <w:keepLines w:val="0"/>
              <w:widowControl/>
              <w:suppressLineNumbers w:val="0"/>
              <w:jc w:val="left"/>
              <w:rPr>
                <w:rFonts w:hint="eastAsia"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2.具备</w:t>
            </w:r>
            <w:r>
              <w:rPr>
                <w:rFonts w:hint="eastAsia" w:ascii="宋体" w:hAnsi="宋体" w:cs="宋体"/>
                <w:b w:val="0"/>
                <w:bCs w:val="0"/>
                <w:i w:val="0"/>
                <w:caps w:val="0"/>
                <w:color w:val="222222"/>
                <w:spacing w:val="0"/>
                <w:kern w:val="0"/>
                <w:sz w:val="21"/>
                <w:szCs w:val="21"/>
                <w:shd w:val="clear" w:color="auto" w:fill="FFFFFF"/>
                <w:lang w:val="en-US" w:eastAsia="zh-CN" w:bidi="ar"/>
              </w:rPr>
              <w:t>3</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年以上</w:t>
            </w:r>
            <w:r>
              <w:rPr>
                <w:rFonts w:hint="eastAsia" w:ascii="宋体" w:hAnsi="宋体" w:cs="宋体"/>
                <w:b w:val="0"/>
                <w:bCs w:val="0"/>
                <w:i w:val="0"/>
                <w:caps w:val="0"/>
                <w:color w:val="222222"/>
                <w:spacing w:val="0"/>
                <w:kern w:val="0"/>
                <w:sz w:val="21"/>
                <w:szCs w:val="21"/>
                <w:shd w:val="clear" w:color="auto" w:fill="FFFFFF"/>
                <w:lang w:val="en-US" w:eastAsia="zh-CN" w:bidi="ar"/>
              </w:rPr>
              <w:t>内科综合</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医疗临床管理经验。</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222222"/>
                <w:spacing w:val="0"/>
                <w:kern w:val="0"/>
                <w:sz w:val="21"/>
                <w:szCs w:val="21"/>
                <w:shd w:val="clear" w:color="auto" w:fill="FFFFFF"/>
                <w:lang w:val="en-US" w:eastAsia="zh-CN" w:bidi="ar"/>
              </w:rPr>
              <w:t>3. 内科临床工作经验丰富，能够准确诊断和合理治疗内科常见病、多发病、内科疑难病症</w:t>
            </w:r>
            <w:r>
              <w:rPr>
                <w:rFonts w:hint="eastAsia" w:ascii="宋体" w:hAnsi="宋体" w:cs="宋体"/>
                <w:b w:val="0"/>
                <w:bCs w:val="0"/>
                <w:i w:val="0"/>
                <w:caps w:val="0"/>
                <w:color w:val="222222"/>
                <w:spacing w:val="0"/>
                <w:kern w:val="0"/>
                <w:sz w:val="21"/>
                <w:szCs w:val="21"/>
                <w:shd w:val="clear" w:color="auto" w:fill="FFFFFF"/>
                <w:lang w:val="en-US" w:eastAsia="zh-CN" w:bidi="ar"/>
              </w:rPr>
              <w:t>。</w:t>
            </w:r>
          </w:p>
        </w:tc>
      </w:tr>
      <w:tr w14:paraId="0C06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1152" w:type="dxa"/>
            <w:vAlign w:val="center"/>
          </w:tcPr>
          <w:p w14:paraId="7DDFC95E">
            <w:pPr>
              <w:jc w:val="center"/>
              <w:rPr>
                <w:rFonts w:hint="default"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12</w:t>
            </w:r>
          </w:p>
        </w:tc>
        <w:tc>
          <w:tcPr>
            <w:tcW w:w="1153" w:type="dxa"/>
            <w:vAlign w:val="center"/>
          </w:tcPr>
          <w:p w14:paraId="22C18F85">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65DE6603">
            <w:pPr>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宋体" w:hAnsi="宋体" w:cs="宋体"/>
                <w:b w:val="0"/>
                <w:bCs w:val="0"/>
                <w:color w:val="000000" w:themeColor="text1"/>
                <w:sz w:val="21"/>
                <w:szCs w:val="21"/>
                <w:vertAlign w:val="baseline"/>
                <w:lang w:val="en-US" w:eastAsia="zh-CN"/>
                <w14:textFill>
                  <w14:solidFill>
                    <w14:schemeClr w14:val="tx1"/>
                  </w14:solidFill>
                </w14:textFill>
              </w:rPr>
              <w:t>呼吸内科医生</w:t>
            </w:r>
          </w:p>
        </w:tc>
        <w:tc>
          <w:tcPr>
            <w:tcW w:w="1031" w:type="dxa"/>
            <w:vAlign w:val="center"/>
          </w:tcPr>
          <w:p w14:paraId="24E7CA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cs="宋体" w:eastAsiaTheme="minorEastAsia"/>
                <w:b w:val="0"/>
                <w:bCs w:val="0"/>
                <w:color w:val="auto"/>
                <w:kern w:val="2"/>
                <w:sz w:val="21"/>
                <w:szCs w:val="21"/>
                <w:vertAlign w:val="baseline"/>
                <w:lang w:val="en-US" w:eastAsia="zh-CN" w:bidi="ar-SA"/>
              </w:rPr>
            </w:pPr>
            <w:r>
              <w:rPr>
                <w:rFonts w:hint="eastAsia" w:ascii="宋体" w:hAnsi="宋体" w:cs="宋体"/>
                <w:b w:val="0"/>
                <w:bCs w:val="0"/>
                <w:color w:val="auto"/>
                <w:kern w:val="2"/>
                <w:sz w:val="21"/>
                <w:szCs w:val="21"/>
                <w:vertAlign w:val="baseline"/>
                <w:lang w:val="en-US" w:eastAsia="zh-CN" w:bidi="ar-SA"/>
              </w:rPr>
              <w:t>1</w:t>
            </w:r>
          </w:p>
        </w:tc>
        <w:tc>
          <w:tcPr>
            <w:tcW w:w="6254" w:type="dxa"/>
            <w:vAlign w:val="top"/>
          </w:tcPr>
          <w:p w14:paraId="48F79F3E">
            <w:pPr>
              <w:keepNext w:val="0"/>
              <w:keepLines w:val="0"/>
              <w:widowControl/>
              <w:numPr>
                <w:ilvl w:val="0"/>
                <w:numId w:val="2"/>
              </w:numPr>
              <w:suppressLineNumbers w:val="0"/>
              <w:ind w:left="0" w:leftChars="0" w:firstLine="0" w:firstLineChars="0"/>
              <w:jc w:val="left"/>
              <w:rPr>
                <w:rFonts w:hint="eastAsia" w:ascii="宋体" w:hAnsi="宋体" w:cs="宋体" w:eastAsiaTheme="minorEastAsia"/>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在内科主任领导下，主要负责呼吸内科患者门诊接诊、住院诊疗工作；</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i w:val="0"/>
                <w:caps w:val="0"/>
                <w:color w:val="222222"/>
                <w:spacing w:val="0"/>
                <w:kern w:val="0"/>
                <w:sz w:val="21"/>
                <w:szCs w:val="21"/>
                <w:shd w:val="clear" w:color="auto" w:fill="FFFFFF"/>
                <w:lang w:val="en-US" w:eastAsia="zh-CN" w:bidi="ar"/>
              </w:rPr>
              <w:t>为</w:t>
            </w:r>
            <w:r>
              <w:rPr>
                <w:rFonts w:hint="eastAsia" w:ascii="宋体" w:hAnsi="宋体" w:cs="宋体"/>
                <w:i w:val="0"/>
                <w:caps w:val="0"/>
                <w:color w:val="222222"/>
                <w:spacing w:val="0"/>
                <w:kern w:val="0"/>
                <w:sz w:val="21"/>
                <w:szCs w:val="21"/>
                <w:shd w:val="clear" w:color="auto" w:fill="FFFFFF"/>
                <w:lang w:val="en-US" w:eastAsia="zh-CN" w:bidi="ar"/>
              </w:rPr>
              <w:t>呼吸</w:t>
            </w:r>
            <w:r>
              <w:rPr>
                <w:rFonts w:hint="eastAsia" w:ascii="宋体" w:hAnsi="宋体" w:eastAsia="宋体" w:cs="宋体"/>
                <w:i w:val="0"/>
                <w:caps w:val="0"/>
                <w:color w:val="222222"/>
                <w:spacing w:val="0"/>
                <w:kern w:val="0"/>
                <w:sz w:val="21"/>
                <w:szCs w:val="21"/>
                <w:shd w:val="clear" w:color="auto" w:fill="FFFFFF"/>
                <w:lang w:val="en-US" w:eastAsia="zh-CN" w:bidi="ar"/>
              </w:rPr>
              <w:t>内科患者提供全面的医疗服务，负责制定和实施治疗方案；3.具有很强的临床实践动手能力。</w:t>
            </w:r>
          </w:p>
        </w:tc>
        <w:tc>
          <w:tcPr>
            <w:tcW w:w="4065" w:type="dxa"/>
            <w:vAlign w:val="top"/>
          </w:tcPr>
          <w:p w14:paraId="62AA876A">
            <w:pPr>
              <w:keepNext w:val="0"/>
              <w:keepLines w:val="0"/>
              <w:widowControl/>
              <w:numPr>
                <w:ilvl w:val="0"/>
                <w:numId w:val="0"/>
              </w:numPr>
              <w:suppressLineNumbers w:val="0"/>
              <w:jc w:val="left"/>
              <w:rPr>
                <w:rFonts w:hint="eastAsia" w:ascii="宋体" w:hAnsi="宋体" w:eastAsia="宋体" w:cs="宋体"/>
                <w:b w:val="0"/>
                <w:bCs w:val="0"/>
                <w:i w:val="0"/>
                <w:caps w:val="0"/>
                <w:color w:val="51586D"/>
                <w:spacing w:val="0"/>
                <w:kern w:val="0"/>
                <w:sz w:val="21"/>
                <w:szCs w:val="21"/>
                <w:shd w:val="clear" w:color="auto" w:fill="FFFFFF"/>
                <w:lang w:val="en-US" w:eastAsia="zh-CN" w:bidi="ar"/>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1.大学本科以上学历，内科（</w:t>
            </w:r>
            <w:r>
              <w:rPr>
                <w:rFonts w:hint="eastAsia" w:ascii="宋体" w:hAnsi="宋体" w:cs="宋体"/>
                <w:b w:val="0"/>
                <w:bCs w:val="0"/>
                <w:i w:val="0"/>
                <w:caps w:val="0"/>
                <w:color w:val="222222"/>
                <w:spacing w:val="0"/>
                <w:kern w:val="0"/>
                <w:sz w:val="21"/>
                <w:szCs w:val="21"/>
                <w:shd w:val="clear" w:color="auto" w:fill="FFFFFF"/>
                <w:lang w:val="en-US" w:eastAsia="zh-CN" w:bidi="ar"/>
              </w:rPr>
              <w:t>呼吸</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）医学</w:t>
            </w:r>
            <w:r>
              <w:rPr>
                <w:rFonts w:hint="eastAsia" w:ascii="宋体" w:hAnsi="宋体" w:eastAsia="宋体" w:cs="宋体"/>
                <w:b w:val="0"/>
                <w:bCs w:val="0"/>
                <w:i w:val="0"/>
                <w:caps w:val="0"/>
                <w:color w:val="51586D"/>
                <w:spacing w:val="0"/>
                <w:kern w:val="0"/>
                <w:sz w:val="21"/>
                <w:szCs w:val="21"/>
                <w:shd w:val="clear" w:color="auto" w:fill="FFFFFF"/>
                <w:lang w:val="en-US" w:eastAsia="zh-CN" w:bidi="ar"/>
              </w:rPr>
              <w:t>临床专业，</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中级以上职称，</w:t>
            </w:r>
            <w:r>
              <w:rPr>
                <w:rFonts w:hint="eastAsia" w:ascii="宋体" w:hAnsi="宋体" w:eastAsia="宋体" w:cs="宋体"/>
                <w:b w:val="0"/>
                <w:bCs w:val="0"/>
                <w:i w:val="0"/>
                <w:caps w:val="0"/>
                <w:color w:val="51586D"/>
                <w:spacing w:val="0"/>
                <w:kern w:val="0"/>
                <w:sz w:val="21"/>
                <w:szCs w:val="21"/>
                <w:shd w:val="clear" w:color="auto" w:fill="FFFFFF"/>
                <w:lang w:val="en-US" w:eastAsia="zh-CN" w:bidi="ar"/>
              </w:rPr>
              <w:t>具备执业医师资格证书。</w:t>
            </w:r>
          </w:p>
          <w:p w14:paraId="7024F8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rightChars="0"/>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b w:val="0"/>
                <w:bCs w:val="0"/>
                <w:i w:val="0"/>
                <w:caps w:val="0"/>
                <w:color w:val="222222"/>
                <w:spacing w:val="0"/>
                <w:kern w:val="0"/>
                <w:sz w:val="21"/>
                <w:szCs w:val="21"/>
                <w:shd w:val="clear" w:color="auto" w:fill="FFFFFF"/>
                <w:lang w:val="en-US" w:eastAsia="zh-CN" w:bidi="ar"/>
              </w:rPr>
              <w:t>2.</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5年以上</w:t>
            </w:r>
            <w:r>
              <w:rPr>
                <w:rFonts w:hint="eastAsia" w:ascii="宋体" w:hAnsi="宋体" w:cs="宋体"/>
                <w:b w:val="0"/>
                <w:bCs w:val="0"/>
                <w:i w:val="0"/>
                <w:caps w:val="0"/>
                <w:color w:val="222222"/>
                <w:spacing w:val="0"/>
                <w:kern w:val="0"/>
                <w:sz w:val="21"/>
                <w:szCs w:val="21"/>
                <w:shd w:val="clear" w:color="auto" w:fill="FFFFFF"/>
                <w:lang w:val="en-US" w:eastAsia="zh-CN" w:bidi="ar"/>
              </w:rPr>
              <w:t>呼吸内</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科临床工作经验</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222222"/>
                <w:spacing w:val="0"/>
                <w:kern w:val="0"/>
                <w:sz w:val="21"/>
                <w:szCs w:val="21"/>
                <w:shd w:val="clear" w:color="auto" w:fill="FFFFFF"/>
                <w:lang w:val="en-US" w:eastAsia="zh-CN" w:bidi="ar"/>
              </w:rPr>
              <w:t>‌</w:t>
            </w:r>
            <w:r>
              <w:rPr>
                <w:rFonts w:hint="default" w:ascii="宋体" w:hAnsi="宋体" w:eastAsia="宋体" w:cs="宋体"/>
                <w:b w:val="0"/>
                <w:bCs w:val="0"/>
                <w:i w:val="0"/>
                <w:caps w:val="0"/>
                <w:color w:val="222222"/>
                <w:spacing w:val="0"/>
                <w:kern w:val="0"/>
                <w:sz w:val="21"/>
                <w:szCs w:val="21"/>
                <w:shd w:val="clear" w:color="auto" w:fill="FFFFFF"/>
                <w:lang w:val="en-US" w:eastAsia="zh-CN" w:bidi="ar"/>
              </w:rPr>
              <w:t>3</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default" w:ascii="宋体" w:hAnsi="宋体" w:eastAsia="宋体" w:cs="宋体"/>
                <w:b w:val="0"/>
                <w:bCs w:val="0"/>
                <w:i w:val="0"/>
                <w:caps w:val="0"/>
                <w:color w:val="222222"/>
                <w:spacing w:val="0"/>
                <w:kern w:val="0"/>
                <w:sz w:val="21"/>
                <w:szCs w:val="21"/>
                <w:shd w:val="clear" w:color="auto" w:fill="FFFFFF"/>
                <w:lang w:val="en-US" w:eastAsia="zh-CN" w:bidi="ar"/>
              </w:rPr>
              <w:t>初级职称需取得住院医师规范化培训合格证</w:t>
            </w:r>
          </w:p>
        </w:tc>
      </w:tr>
      <w:tr w14:paraId="4794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1152" w:type="dxa"/>
            <w:vAlign w:val="center"/>
          </w:tcPr>
          <w:p w14:paraId="0AE84B70">
            <w:pPr>
              <w:jc w:val="center"/>
              <w:rPr>
                <w:rFonts w:hint="default"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13</w:t>
            </w:r>
          </w:p>
        </w:tc>
        <w:tc>
          <w:tcPr>
            <w:tcW w:w="1153" w:type="dxa"/>
            <w:vAlign w:val="center"/>
          </w:tcPr>
          <w:p w14:paraId="679C5CC9">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2F33BE11">
            <w:pPr>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麻醉</w:t>
            </w:r>
            <w:r>
              <w:rPr>
                <w:rFonts w:hint="eastAsia" w:ascii="宋体" w:hAnsi="宋体" w:cs="宋体"/>
                <w:b w:val="0"/>
                <w:bCs w:val="0"/>
                <w:i w:val="0"/>
                <w:caps w:val="0"/>
                <w:color w:val="auto"/>
                <w:spacing w:val="0"/>
                <w:kern w:val="0"/>
                <w:sz w:val="21"/>
                <w:szCs w:val="21"/>
                <w:shd w:val="clear" w:color="auto" w:fill="FFFFFF"/>
                <w:lang w:val="en-US" w:eastAsia="zh-CN" w:bidi="ar"/>
              </w:rPr>
              <w:t>科</w:t>
            </w:r>
            <w:r>
              <w:rPr>
                <w:rFonts w:hint="eastAsia" w:ascii="宋体" w:hAnsi="宋体" w:eastAsia="宋体" w:cs="宋体"/>
                <w:b w:val="0"/>
                <w:bCs w:val="0"/>
                <w:i w:val="0"/>
                <w:caps w:val="0"/>
                <w:color w:val="auto"/>
                <w:spacing w:val="0"/>
                <w:kern w:val="0"/>
                <w:sz w:val="21"/>
                <w:szCs w:val="21"/>
                <w:shd w:val="clear" w:color="auto" w:fill="FFFFFF"/>
                <w:lang w:val="en-US" w:eastAsia="zh-CN" w:bidi="ar"/>
              </w:rPr>
              <w:t>主任</w:t>
            </w:r>
          </w:p>
        </w:tc>
        <w:tc>
          <w:tcPr>
            <w:tcW w:w="1031" w:type="dxa"/>
            <w:vAlign w:val="center"/>
          </w:tcPr>
          <w:p w14:paraId="73712A21">
            <w:pPr>
              <w:jc w:val="center"/>
              <w:rPr>
                <w:rFonts w:hint="eastAsia" w:ascii="宋体" w:hAnsi="宋体" w:eastAsia="宋体" w:cs="宋体"/>
                <w:i w:val="0"/>
                <w:caps w:val="0"/>
                <w:color w:val="222222"/>
                <w:spacing w:val="0"/>
                <w:kern w:val="0"/>
                <w:sz w:val="21"/>
                <w:szCs w:val="21"/>
                <w:shd w:val="clear" w:color="auto" w:fill="FFFFFF"/>
                <w:lang w:val="en-US" w:eastAsia="zh-CN" w:bidi="ar"/>
              </w:rPr>
            </w:pPr>
          </w:p>
          <w:p w14:paraId="7BA6578A">
            <w:pPr>
              <w:jc w:val="center"/>
              <w:rPr>
                <w:rFonts w:hint="default"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b w:val="0"/>
                <w:bCs w:val="0"/>
                <w:color w:val="auto"/>
                <w:sz w:val="21"/>
                <w:szCs w:val="21"/>
                <w:vertAlign w:val="baseline"/>
                <w:lang w:val="en-US" w:eastAsia="zh-CN"/>
              </w:rPr>
              <w:t>1</w:t>
            </w:r>
          </w:p>
        </w:tc>
        <w:tc>
          <w:tcPr>
            <w:tcW w:w="6254" w:type="dxa"/>
            <w:vAlign w:val="top"/>
          </w:tcPr>
          <w:p w14:paraId="4E4C41F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caps w:val="0"/>
                <w:color w:val="222222"/>
                <w:spacing w:val="0"/>
                <w:kern w:val="0"/>
                <w:sz w:val="21"/>
                <w:szCs w:val="21"/>
                <w:shd w:val="clear" w:color="auto" w:fill="FFFFFF"/>
                <w:lang w:val="en-US" w:eastAsia="zh-CN" w:bidi="ar"/>
              </w:rPr>
              <w:t>1、制定本科室工作计划并组织实施，经常督促检查，按期总结汇报；</w:t>
            </w:r>
          </w:p>
          <w:p w14:paraId="21E6ACF9">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2、负责门诊手术、住院的麻醉工作；</w:t>
            </w:r>
          </w:p>
          <w:p w14:paraId="09302E4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caps w:val="0"/>
                <w:color w:val="222222"/>
                <w:spacing w:val="0"/>
                <w:kern w:val="0"/>
                <w:sz w:val="21"/>
                <w:szCs w:val="21"/>
                <w:shd w:val="clear" w:color="auto" w:fill="FFFFFF"/>
                <w:lang w:val="en-US" w:eastAsia="zh-CN" w:bidi="ar"/>
              </w:rPr>
              <w:t>3、配合各临床科室危重患者的抢救工作；</w:t>
            </w:r>
          </w:p>
          <w:p w14:paraId="0FEAA3A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caps w:val="0"/>
                <w:color w:val="222222"/>
                <w:spacing w:val="0"/>
                <w:kern w:val="0"/>
                <w:sz w:val="21"/>
                <w:szCs w:val="21"/>
                <w:shd w:val="clear" w:color="auto" w:fill="FFFFFF"/>
                <w:lang w:val="en-US" w:eastAsia="zh-CN" w:bidi="ar"/>
              </w:rPr>
              <w:t>4、负责麻醉药品的管理，确保符合国家关于麻醉药品、第一类精神药品的管理规定；</w:t>
            </w:r>
          </w:p>
          <w:p w14:paraId="6FE176E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caps w:val="0"/>
                <w:color w:val="222222"/>
                <w:spacing w:val="0"/>
                <w:kern w:val="0"/>
                <w:sz w:val="21"/>
                <w:szCs w:val="21"/>
                <w:shd w:val="clear" w:color="auto" w:fill="FFFFFF"/>
                <w:lang w:val="en-US" w:eastAsia="zh-CN" w:bidi="ar"/>
              </w:rPr>
              <w:t>5、负责麻醉设备日常保养和麻醉耗材的领用保管工作；</w:t>
            </w:r>
          </w:p>
          <w:p w14:paraId="07A73E39">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6、</w:t>
            </w:r>
            <w:r>
              <w:rPr>
                <w:rFonts w:hint="eastAsia" w:ascii="宋体" w:hAnsi="宋体" w:eastAsia="宋体" w:cs="宋体"/>
                <w:b w:val="0"/>
                <w:bCs w:val="0"/>
                <w:sz w:val="21"/>
                <w:szCs w:val="21"/>
              </w:rPr>
              <w:t>确定本科室的班次、会诊等事宜，与手术室密切配合；</w:t>
            </w:r>
          </w:p>
        </w:tc>
        <w:tc>
          <w:tcPr>
            <w:tcW w:w="4065" w:type="dxa"/>
            <w:vAlign w:val="top"/>
          </w:tcPr>
          <w:p w14:paraId="18C1264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caps w:val="0"/>
                <w:color w:val="222222"/>
                <w:spacing w:val="0"/>
                <w:kern w:val="0"/>
                <w:sz w:val="21"/>
                <w:szCs w:val="21"/>
                <w:shd w:val="clear" w:color="auto" w:fill="FFFFFF"/>
                <w:lang w:val="en-US" w:eastAsia="zh-CN" w:bidi="ar"/>
              </w:rPr>
              <w:t>1、本科以上学历，拥有5年以上临床经验，具有执业医师资格，麻醉专业，高级技术职称；</w:t>
            </w:r>
          </w:p>
          <w:p w14:paraId="79D63B1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caps w:val="0"/>
                <w:color w:val="222222"/>
                <w:spacing w:val="0"/>
                <w:kern w:val="0"/>
                <w:sz w:val="21"/>
                <w:szCs w:val="21"/>
                <w:shd w:val="clear" w:color="auto" w:fill="FFFFFF"/>
                <w:lang w:val="en-US" w:eastAsia="zh-CN" w:bidi="ar"/>
              </w:rPr>
              <w:t>2、年龄和身体适应本岗位工作；</w:t>
            </w:r>
          </w:p>
          <w:p w14:paraId="3919D85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caps w:val="0"/>
                <w:color w:val="222222"/>
                <w:spacing w:val="0"/>
                <w:kern w:val="0"/>
                <w:sz w:val="21"/>
                <w:szCs w:val="21"/>
                <w:shd w:val="clear" w:color="auto" w:fill="FFFFFF"/>
                <w:lang w:val="en-US" w:eastAsia="zh-CN" w:bidi="ar"/>
              </w:rPr>
              <w:t>3、具有操作各种方式麻醉的能力和抢救危重患者的能力；</w:t>
            </w:r>
          </w:p>
          <w:p w14:paraId="35DDEFDF">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4、具有管理协调能力、高度的责任心和吃苦精神。</w:t>
            </w:r>
          </w:p>
        </w:tc>
      </w:tr>
      <w:tr w14:paraId="2896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8" w:hRule="atLeast"/>
          <w:jc w:val="center"/>
        </w:trPr>
        <w:tc>
          <w:tcPr>
            <w:tcW w:w="1152" w:type="dxa"/>
            <w:vAlign w:val="center"/>
          </w:tcPr>
          <w:p w14:paraId="1B173662">
            <w:pPr>
              <w:jc w:val="center"/>
              <w:rPr>
                <w:rFonts w:hint="default"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14</w:t>
            </w:r>
          </w:p>
        </w:tc>
        <w:tc>
          <w:tcPr>
            <w:tcW w:w="1153" w:type="dxa"/>
            <w:vAlign w:val="center"/>
          </w:tcPr>
          <w:p w14:paraId="5562E07E">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0EC4366F">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骨科</w:t>
            </w:r>
          </w:p>
          <w:p w14:paraId="5008DA8F">
            <w:pPr>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主任</w:t>
            </w:r>
          </w:p>
        </w:tc>
        <w:tc>
          <w:tcPr>
            <w:tcW w:w="1031" w:type="dxa"/>
            <w:vAlign w:val="center"/>
          </w:tcPr>
          <w:p w14:paraId="5F90F3C2">
            <w:pPr>
              <w:jc w:val="center"/>
              <w:rPr>
                <w:rFonts w:hint="eastAsia" w:ascii="宋体" w:hAnsi="宋体" w:eastAsia="宋体" w:cs="宋体"/>
                <w:i w:val="0"/>
                <w:caps w:val="0"/>
                <w:color w:val="222222"/>
                <w:spacing w:val="0"/>
                <w:kern w:val="0"/>
                <w:sz w:val="21"/>
                <w:szCs w:val="21"/>
                <w:shd w:val="clear" w:color="auto" w:fill="FFFFFF"/>
                <w:lang w:val="en-US" w:eastAsia="zh-CN" w:bidi="ar"/>
              </w:rPr>
            </w:pPr>
          </w:p>
          <w:p w14:paraId="026A0502">
            <w:pPr>
              <w:jc w:val="center"/>
              <w:rPr>
                <w:rFonts w:hint="eastAsia" w:ascii="宋体" w:hAnsi="宋体" w:eastAsia="宋体" w:cs="宋体"/>
                <w:i w:val="0"/>
                <w:caps w:val="0"/>
                <w:color w:val="222222"/>
                <w:spacing w:val="0"/>
                <w:kern w:val="0"/>
                <w:sz w:val="21"/>
                <w:szCs w:val="21"/>
                <w:shd w:val="clear" w:color="auto" w:fill="FFFFFF"/>
                <w:lang w:val="en-US" w:eastAsia="zh-CN" w:bidi="ar"/>
              </w:rPr>
            </w:pPr>
          </w:p>
          <w:p w14:paraId="3E00AB87">
            <w:pPr>
              <w:jc w:val="center"/>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b w:val="0"/>
                <w:bCs w:val="0"/>
                <w:color w:val="auto"/>
                <w:sz w:val="21"/>
                <w:szCs w:val="21"/>
                <w:vertAlign w:val="baseline"/>
                <w:lang w:val="en-US" w:eastAsia="zh-CN"/>
              </w:rPr>
              <w:t>1</w:t>
            </w:r>
          </w:p>
        </w:tc>
        <w:tc>
          <w:tcPr>
            <w:tcW w:w="6254" w:type="dxa"/>
            <w:vAlign w:val="top"/>
          </w:tcPr>
          <w:p w14:paraId="69545B68">
            <w:pPr>
              <w:keepNext w:val="0"/>
              <w:keepLines w:val="0"/>
              <w:widowControl/>
              <w:numPr>
                <w:ilvl w:val="0"/>
                <w:numId w:val="0"/>
              </w:numPr>
              <w:suppressLineNumbers w:val="0"/>
              <w:jc w:val="left"/>
              <w:rPr>
                <w:rFonts w:hint="eastAsia" w:ascii="宋体" w:hAnsi="宋体" w:cs="宋体"/>
                <w:b w:val="0"/>
                <w:bCs w:val="0"/>
                <w:i w:val="0"/>
                <w:caps w:val="0"/>
                <w:color w:val="auto"/>
                <w:spacing w:val="0"/>
                <w:kern w:val="0"/>
                <w:sz w:val="21"/>
                <w:szCs w:val="21"/>
                <w:shd w:val="clear" w:color="auto" w:fill="FFFFFF"/>
                <w:lang w:val="en-US" w:eastAsia="zh-CN" w:bidi="ar"/>
              </w:rPr>
            </w:pPr>
          </w:p>
          <w:p w14:paraId="23AA39C0">
            <w:pPr>
              <w:keepNext w:val="0"/>
              <w:keepLines w:val="0"/>
              <w:widowControl/>
              <w:numPr>
                <w:ilvl w:val="0"/>
                <w:numId w:val="0"/>
              </w:numPr>
              <w:suppressLineNumbers w:val="0"/>
              <w:jc w:val="left"/>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cs="宋体"/>
                <w:b w:val="0"/>
                <w:bCs w:val="0"/>
                <w:i w:val="0"/>
                <w:caps w:val="0"/>
                <w:color w:val="auto"/>
                <w:spacing w:val="0"/>
                <w:kern w:val="0"/>
                <w:sz w:val="21"/>
                <w:szCs w:val="21"/>
                <w:shd w:val="clear" w:color="auto" w:fill="FFFFFF"/>
                <w:lang w:val="en-US" w:eastAsia="zh-CN" w:bidi="ar"/>
              </w:rPr>
              <w:t>1.负责骨科门诊、病房、出诊、会诊等工作，制定治疗方案并执行，确保医疗质量安全‌;</w:t>
            </w:r>
            <w:r>
              <w:rPr>
                <w:rFonts w:hint="eastAsia" w:ascii="宋体" w:hAnsi="宋体" w:cs="宋体"/>
                <w:b w:val="0"/>
                <w:bCs w:val="0"/>
                <w:i w:val="0"/>
                <w:caps w:val="0"/>
                <w:color w:val="auto"/>
                <w:spacing w:val="0"/>
                <w:kern w:val="0"/>
                <w:sz w:val="21"/>
                <w:szCs w:val="21"/>
                <w:shd w:val="clear" w:color="auto" w:fill="FFFFFF"/>
                <w:lang w:val="en-US" w:eastAsia="zh-CN" w:bidi="ar"/>
              </w:rPr>
              <w:br w:type="textWrapping"/>
            </w:r>
            <w:r>
              <w:rPr>
                <w:rFonts w:hint="eastAsia" w:ascii="宋体" w:hAnsi="宋体" w:cs="宋体"/>
                <w:b w:val="0"/>
                <w:bCs w:val="0"/>
                <w:i w:val="0"/>
                <w:caps w:val="0"/>
                <w:color w:val="auto"/>
                <w:spacing w:val="0"/>
                <w:kern w:val="0"/>
                <w:sz w:val="21"/>
                <w:szCs w:val="21"/>
                <w:shd w:val="clear" w:color="auto" w:fill="FFFFFF"/>
                <w:lang w:val="en-US" w:eastAsia="zh-CN" w:bidi="ar"/>
              </w:rPr>
              <w:t>2.</w:t>
            </w:r>
            <w:r>
              <w:rPr>
                <w:rFonts w:hint="default" w:ascii="宋体" w:hAnsi="宋体" w:cs="宋体"/>
                <w:b w:val="0"/>
                <w:bCs w:val="0"/>
                <w:i w:val="0"/>
                <w:caps w:val="0"/>
                <w:color w:val="auto"/>
                <w:spacing w:val="0"/>
                <w:kern w:val="0"/>
                <w:sz w:val="21"/>
                <w:szCs w:val="21"/>
                <w:shd w:val="clear" w:color="auto" w:fill="FFFFFF"/>
                <w:lang w:val="en-US" w:eastAsia="zh-CN" w:bidi="ar"/>
              </w:rPr>
              <w:t>组织科室人员参与教学和科研活动，开展新技术、新疗法的推广应用</w:t>
            </w:r>
            <w:r>
              <w:rPr>
                <w:rFonts w:hint="eastAsia" w:ascii="宋体" w:hAnsi="宋体" w:cs="宋体"/>
                <w:b w:val="0"/>
                <w:bCs w:val="0"/>
                <w:i w:val="0"/>
                <w:caps w:val="0"/>
                <w:color w:val="auto"/>
                <w:spacing w:val="0"/>
                <w:kern w:val="0"/>
                <w:sz w:val="21"/>
                <w:szCs w:val="21"/>
                <w:shd w:val="clear" w:color="auto" w:fill="FFFFFF"/>
                <w:lang w:val="en-US" w:eastAsia="zh-CN" w:bidi="ar"/>
              </w:rPr>
              <w:t>;</w:t>
            </w:r>
            <w:r>
              <w:rPr>
                <w:rFonts w:hint="eastAsia" w:ascii="宋体" w:hAnsi="宋体" w:cs="宋体"/>
                <w:b w:val="0"/>
                <w:bCs w:val="0"/>
                <w:i w:val="0"/>
                <w:caps w:val="0"/>
                <w:color w:val="auto"/>
                <w:spacing w:val="0"/>
                <w:kern w:val="0"/>
                <w:sz w:val="21"/>
                <w:szCs w:val="21"/>
                <w:shd w:val="clear" w:color="auto" w:fill="FFFFFF"/>
                <w:lang w:val="en-US" w:eastAsia="zh-CN" w:bidi="ar"/>
              </w:rPr>
              <w:br w:type="textWrapping"/>
            </w:r>
            <w:r>
              <w:rPr>
                <w:rFonts w:hint="eastAsia" w:ascii="宋体" w:hAnsi="宋体" w:cs="宋体"/>
                <w:b w:val="0"/>
                <w:bCs w:val="0"/>
                <w:i w:val="0"/>
                <w:caps w:val="0"/>
                <w:color w:val="auto"/>
                <w:spacing w:val="0"/>
                <w:kern w:val="0"/>
                <w:sz w:val="21"/>
                <w:szCs w:val="21"/>
                <w:shd w:val="clear" w:color="auto" w:fill="FFFFFF"/>
                <w:lang w:val="en-US" w:eastAsia="zh-CN" w:bidi="ar"/>
              </w:rPr>
              <w:t>3.</w:t>
            </w:r>
            <w:r>
              <w:rPr>
                <w:rFonts w:hint="default" w:ascii="宋体" w:hAnsi="宋体" w:cs="宋体"/>
                <w:b w:val="0"/>
                <w:bCs w:val="0"/>
                <w:i w:val="0"/>
                <w:caps w:val="0"/>
                <w:color w:val="auto"/>
                <w:spacing w:val="0"/>
                <w:kern w:val="0"/>
                <w:sz w:val="21"/>
                <w:szCs w:val="21"/>
                <w:shd w:val="clear" w:color="auto" w:fill="FFFFFF"/>
                <w:lang w:val="en-US" w:eastAsia="zh-CN" w:bidi="ar"/>
              </w:rPr>
              <w:t>负责科室的医疗、教学、科研、预防及行政管理工作，制定工作计划并组织实施，督促执行各项规章制度和技术操作规程</w:t>
            </w:r>
            <w:r>
              <w:rPr>
                <w:rFonts w:hint="eastAsia" w:ascii="宋体" w:hAnsi="宋体" w:cs="宋体"/>
                <w:b w:val="0"/>
                <w:bCs w:val="0"/>
                <w:i w:val="0"/>
                <w:caps w:val="0"/>
                <w:color w:val="auto"/>
                <w:spacing w:val="0"/>
                <w:kern w:val="0"/>
                <w:sz w:val="21"/>
                <w:szCs w:val="21"/>
                <w:shd w:val="clear" w:color="auto" w:fill="FFFFFF"/>
                <w:lang w:val="en-US" w:eastAsia="zh-CN" w:bidi="ar"/>
              </w:rPr>
              <w:t>;</w:t>
            </w:r>
            <w:r>
              <w:rPr>
                <w:rFonts w:hint="default" w:ascii="宋体" w:hAnsi="宋体" w:cs="宋体"/>
                <w:b w:val="0"/>
                <w:bCs w:val="0"/>
                <w:i w:val="0"/>
                <w:caps w:val="0"/>
                <w:color w:val="auto"/>
                <w:spacing w:val="0"/>
                <w:kern w:val="0"/>
                <w:sz w:val="21"/>
                <w:szCs w:val="21"/>
                <w:shd w:val="clear" w:color="auto" w:fill="FFFFFF"/>
                <w:lang w:val="en-US" w:eastAsia="zh-CN" w:bidi="ar"/>
              </w:rPr>
              <w:t>‌</w:t>
            </w:r>
            <w:r>
              <w:rPr>
                <w:rFonts w:hint="default" w:ascii="宋体" w:hAnsi="宋体" w:cs="宋体"/>
                <w:b w:val="0"/>
                <w:bCs w:val="0"/>
                <w:i w:val="0"/>
                <w:caps w:val="0"/>
                <w:color w:val="auto"/>
                <w:spacing w:val="0"/>
                <w:kern w:val="0"/>
                <w:sz w:val="21"/>
                <w:szCs w:val="21"/>
                <w:shd w:val="clear" w:color="auto" w:fill="FFFFFF"/>
                <w:lang w:val="en-US" w:eastAsia="zh-CN" w:bidi="ar"/>
              </w:rPr>
              <w:br w:type="textWrapping"/>
            </w:r>
            <w:r>
              <w:rPr>
                <w:rFonts w:hint="eastAsia" w:ascii="宋体" w:hAnsi="宋体" w:cs="宋体"/>
                <w:b w:val="0"/>
                <w:bCs w:val="0"/>
                <w:i w:val="0"/>
                <w:caps w:val="0"/>
                <w:color w:val="auto"/>
                <w:spacing w:val="0"/>
                <w:kern w:val="0"/>
                <w:sz w:val="21"/>
                <w:szCs w:val="21"/>
                <w:shd w:val="clear" w:color="auto" w:fill="FFFFFF"/>
                <w:lang w:val="en-US" w:eastAsia="zh-CN" w:bidi="ar"/>
              </w:rPr>
              <w:t>4.</w:t>
            </w:r>
            <w:r>
              <w:rPr>
                <w:rFonts w:hint="default" w:ascii="宋体" w:hAnsi="宋体" w:cs="宋体"/>
                <w:b w:val="0"/>
                <w:bCs w:val="0"/>
                <w:i w:val="0"/>
                <w:caps w:val="0"/>
                <w:color w:val="auto"/>
                <w:spacing w:val="0"/>
                <w:kern w:val="0"/>
                <w:sz w:val="21"/>
                <w:szCs w:val="21"/>
                <w:shd w:val="clear" w:color="auto" w:fill="FFFFFF"/>
                <w:lang w:val="en-US" w:eastAsia="zh-CN" w:bidi="ar"/>
              </w:rPr>
              <w:t>‌组织领导科室人员完成医疗工作，协调医、护、患之间的关系</w:t>
            </w:r>
            <w:r>
              <w:rPr>
                <w:rFonts w:hint="eastAsia" w:ascii="宋体" w:hAnsi="宋体" w:cs="宋体"/>
                <w:b w:val="0"/>
                <w:bCs w:val="0"/>
                <w:i w:val="0"/>
                <w:caps w:val="0"/>
                <w:color w:val="auto"/>
                <w:spacing w:val="0"/>
                <w:kern w:val="0"/>
                <w:sz w:val="21"/>
                <w:szCs w:val="21"/>
                <w:shd w:val="clear" w:color="auto" w:fill="FFFFFF"/>
                <w:lang w:val="en-US" w:eastAsia="zh-CN" w:bidi="ar"/>
              </w:rPr>
              <w:t>。</w:t>
            </w:r>
            <w:r>
              <w:rPr>
                <w:rFonts w:hint="default" w:ascii="宋体" w:hAnsi="宋体" w:cs="宋体"/>
                <w:b w:val="0"/>
                <w:bCs w:val="0"/>
                <w:i w:val="0"/>
                <w:caps w:val="0"/>
                <w:color w:val="auto"/>
                <w:spacing w:val="0"/>
                <w:kern w:val="0"/>
                <w:sz w:val="21"/>
                <w:szCs w:val="21"/>
                <w:shd w:val="clear" w:color="auto" w:fill="FFFFFF"/>
                <w:lang w:val="en-US" w:eastAsia="zh-CN" w:bidi="ar"/>
              </w:rPr>
              <w:t>‌</w:t>
            </w:r>
          </w:p>
        </w:tc>
        <w:tc>
          <w:tcPr>
            <w:tcW w:w="4065" w:type="dxa"/>
            <w:vAlign w:val="top"/>
          </w:tcPr>
          <w:p w14:paraId="35520B6E">
            <w:pPr>
              <w:keepNext w:val="0"/>
              <w:keepLines w:val="0"/>
              <w:widowControl/>
              <w:suppressLineNumbers w:val="0"/>
              <w:jc w:val="left"/>
              <w:rPr>
                <w:rFonts w:hint="eastAsia" w:ascii="宋体" w:hAnsi="宋体" w:eastAsia="宋体" w:cs="宋体"/>
                <w:b w:val="0"/>
                <w:bCs w:val="0"/>
                <w:i w:val="0"/>
                <w:caps w:val="0"/>
                <w:color w:val="auto"/>
                <w:spacing w:val="0"/>
                <w:kern w:val="0"/>
                <w:sz w:val="21"/>
                <w:szCs w:val="21"/>
                <w:shd w:val="clear" w:color="auto" w:fill="FFFFFF"/>
                <w:lang w:val="en-US" w:eastAsia="zh-CN" w:bidi="ar"/>
              </w:rPr>
            </w:pPr>
          </w:p>
          <w:p w14:paraId="1D331319">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1、临床医学等相关专业本科以上学历，副高以上职称；</w:t>
            </w:r>
          </w:p>
          <w:p w14:paraId="28DA6763">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2、具有二甲以上医院</w:t>
            </w:r>
            <w:r>
              <w:rPr>
                <w:rFonts w:hint="eastAsia" w:ascii="宋体" w:hAnsi="宋体" w:cs="宋体"/>
                <w:b w:val="0"/>
                <w:bCs w:val="0"/>
                <w:i w:val="0"/>
                <w:caps w:val="0"/>
                <w:color w:val="auto"/>
                <w:spacing w:val="0"/>
                <w:kern w:val="0"/>
                <w:sz w:val="21"/>
                <w:szCs w:val="21"/>
                <w:shd w:val="clear" w:color="auto" w:fill="FFFFFF"/>
                <w:lang w:val="en-US" w:eastAsia="zh-CN" w:bidi="ar"/>
              </w:rPr>
              <w:t>骨</w:t>
            </w:r>
            <w:r>
              <w:rPr>
                <w:rFonts w:hint="eastAsia" w:ascii="宋体" w:hAnsi="宋体" w:eastAsia="宋体" w:cs="宋体"/>
                <w:b w:val="0"/>
                <w:bCs w:val="0"/>
                <w:i w:val="0"/>
                <w:caps w:val="0"/>
                <w:color w:val="auto"/>
                <w:spacing w:val="0"/>
                <w:kern w:val="0"/>
                <w:sz w:val="21"/>
                <w:szCs w:val="21"/>
                <w:shd w:val="clear" w:color="auto" w:fill="FFFFFF"/>
                <w:lang w:val="en-US" w:eastAsia="zh-CN" w:bidi="ar"/>
              </w:rPr>
              <w:t>科临床工作经验,精通一般的</w:t>
            </w:r>
            <w:r>
              <w:rPr>
                <w:rFonts w:hint="eastAsia" w:ascii="宋体" w:hAnsi="宋体" w:cs="宋体"/>
                <w:b w:val="0"/>
                <w:bCs w:val="0"/>
                <w:i w:val="0"/>
                <w:caps w:val="0"/>
                <w:color w:val="auto"/>
                <w:spacing w:val="0"/>
                <w:kern w:val="0"/>
                <w:sz w:val="21"/>
                <w:szCs w:val="21"/>
                <w:shd w:val="clear" w:color="auto" w:fill="FFFFFF"/>
                <w:lang w:val="en-US" w:eastAsia="zh-CN" w:bidi="ar"/>
              </w:rPr>
              <w:t>骨外、</w:t>
            </w:r>
            <w:r>
              <w:rPr>
                <w:rFonts w:hint="eastAsia" w:ascii="宋体" w:hAnsi="宋体" w:eastAsia="宋体" w:cs="宋体"/>
                <w:b w:val="0"/>
                <w:bCs w:val="0"/>
                <w:i w:val="0"/>
                <w:caps w:val="0"/>
                <w:color w:val="auto"/>
                <w:spacing w:val="0"/>
                <w:kern w:val="0"/>
                <w:sz w:val="21"/>
                <w:szCs w:val="21"/>
                <w:shd w:val="clear" w:color="auto" w:fill="FFFFFF"/>
                <w:lang w:val="en-US" w:eastAsia="zh-CN" w:bidi="ar"/>
              </w:rPr>
              <w:t>普外手术；任职科主任</w:t>
            </w:r>
            <w:r>
              <w:rPr>
                <w:rFonts w:hint="eastAsia" w:ascii="宋体" w:hAnsi="宋体" w:cs="宋体"/>
                <w:b w:val="0"/>
                <w:bCs w:val="0"/>
                <w:i w:val="0"/>
                <w:caps w:val="0"/>
                <w:color w:val="auto"/>
                <w:spacing w:val="0"/>
                <w:kern w:val="0"/>
                <w:sz w:val="21"/>
                <w:szCs w:val="21"/>
                <w:shd w:val="clear" w:color="auto" w:fill="FFFFFF"/>
                <w:lang w:val="en-US" w:eastAsia="zh-CN" w:bidi="ar"/>
              </w:rPr>
              <w:t>三</w:t>
            </w:r>
            <w:r>
              <w:rPr>
                <w:rFonts w:hint="eastAsia" w:ascii="宋体" w:hAnsi="宋体" w:eastAsia="宋体" w:cs="宋体"/>
                <w:b w:val="0"/>
                <w:bCs w:val="0"/>
                <w:i w:val="0"/>
                <w:caps w:val="0"/>
                <w:color w:val="auto"/>
                <w:spacing w:val="0"/>
                <w:kern w:val="0"/>
                <w:sz w:val="21"/>
                <w:szCs w:val="21"/>
                <w:shd w:val="clear" w:color="auto" w:fill="FFFFFF"/>
                <w:lang w:val="en-US" w:eastAsia="zh-CN" w:bidi="ar"/>
              </w:rPr>
              <w:t>年以上</w:t>
            </w:r>
            <w:r>
              <w:rPr>
                <w:rFonts w:hint="eastAsia" w:ascii="宋体" w:hAnsi="宋体" w:cs="宋体"/>
                <w:b w:val="0"/>
                <w:bCs w:val="0"/>
                <w:i w:val="0"/>
                <w:caps w:val="0"/>
                <w:color w:val="auto"/>
                <w:spacing w:val="0"/>
                <w:kern w:val="0"/>
                <w:sz w:val="21"/>
                <w:szCs w:val="21"/>
                <w:shd w:val="clear" w:color="auto" w:fill="FFFFFF"/>
                <w:lang w:val="en-US" w:eastAsia="zh-CN" w:bidi="ar"/>
              </w:rPr>
              <w:t>；</w:t>
            </w:r>
          </w:p>
          <w:p w14:paraId="3DDD81BE">
            <w:pPr>
              <w:keepNext w:val="0"/>
              <w:keepLines w:val="0"/>
              <w:widowControl/>
              <w:suppressLineNumbers w:val="0"/>
              <w:jc w:val="left"/>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3、熟练外科常见手术操作，会电脑基础操作。</w:t>
            </w:r>
          </w:p>
        </w:tc>
      </w:tr>
      <w:tr w14:paraId="7BB3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1152" w:type="dxa"/>
            <w:vAlign w:val="center"/>
          </w:tcPr>
          <w:p w14:paraId="6F174F86">
            <w:pPr>
              <w:jc w:val="center"/>
              <w:rPr>
                <w:rFonts w:hint="default"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15</w:t>
            </w:r>
          </w:p>
        </w:tc>
        <w:tc>
          <w:tcPr>
            <w:tcW w:w="1153" w:type="dxa"/>
            <w:vAlign w:val="center"/>
          </w:tcPr>
          <w:p w14:paraId="24E3B6F2">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医院</w:t>
            </w:r>
          </w:p>
        </w:tc>
        <w:tc>
          <w:tcPr>
            <w:tcW w:w="1022" w:type="dxa"/>
            <w:vAlign w:val="center"/>
          </w:tcPr>
          <w:p w14:paraId="683C3743">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骨科</w:t>
            </w:r>
          </w:p>
          <w:p w14:paraId="41341C38">
            <w:pPr>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医生</w:t>
            </w:r>
          </w:p>
        </w:tc>
        <w:tc>
          <w:tcPr>
            <w:tcW w:w="1031" w:type="dxa"/>
            <w:vAlign w:val="center"/>
          </w:tcPr>
          <w:p w14:paraId="7511FDB6">
            <w:pPr>
              <w:jc w:val="center"/>
              <w:rPr>
                <w:rFonts w:hint="eastAsia" w:ascii="宋体" w:hAnsi="宋体" w:eastAsia="宋体" w:cs="宋体"/>
                <w:i w:val="0"/>
                <w:caps w:val="0"/>
                <w:color w:val="222222"/>
                <w:spacing w:val="0"/>
                <w:kern w:val="0"/>
                <w:sz w:val="21"/>
                <w:szCs w:val="21"/>
                <w:shd w:val="clear" w:color="auto" w:fill="FFFFFF"/>
                <w:lang w:val="en-US" w:eastAsia="zh-CN" w:bidi="ar"/>
              </w:rPr>
            </w:pPr>
          </w:p>
          <w:p w14:paraId="70FF4460">
            <w:pPr>
              <w:jc w:val="center"/>
              <w:rPr>
                <w:rFonts w:hint="eastAsia" w:ascii="宋体" w:hAnsi="宋体" w:eastAsia="宋体" w:cs="宋体"/>
                <w:i w:val="0"/>
                <w:caps w:val="0"/>
                <w:color w:val="222222"/>
                <w:spacing w:val="0"/>
                <w:kern w:val="0"/>
                <w:sz w:val="21"/>
                <w:szCs w:val="21"/>
                <w:shd w:val="clear" w:color="auto" w:fill="FFFFFF"/>
                <w:lang w:val="en-US" w:eastAsia="zh-CN" w:bidi="ar"/>
              </w:rPr>
            </w:pPr>
          </w:p>
          <w:p w14:paraId="4D164C55">
            <w:pPr>
              <w:jc w:val="center"/>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b w:val="0"/>
                <w:bCs w:val="0"/>
                <w:color w:val="auto"/>
                <w:sz w:val="21"/>
                <w:szCs w:val="21"/>
                <w:vertAlign w:val="baseline"/>
                <w:lang w:val="en-US" w:eastAsia="zh-CN"/>
              </w:rPr>
              <w:t>1</w:t>
            </w:r>
          </w:p>
        </w:tc>
        <w:tc>
          <w:tcPr>
            <w:tcW w:w="6254" w:type="dxa"/>
            <w:vAlign w:val="top"/>
          </w:tcPr>
          <w:p w14:paraId="78F33B79">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rightChars="0" w:firstLine="0" w:firstLineChars="0"/>
              <w:rPr>
                <w:rFonts w:hint="eastAsia" w:ascii="宋体" w:hAnsi="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在科主任指导下，负责本科一定范围的医疗、教学、科研、预防工作；</w:t>
            </w:r>
            <w:r>
              <w:rPr>
                <w:rFonts w:hint="eastAsia" w:ascii="宋体" w:hAnsi="宋体" w:cs="宋体"/>
                <w:i w:val="0"/>
                <w:caps w:val="0"/>
                <w:color w:val="222222"/>
                <w:spacing w:val="0"/>
                <w:kern w:val="0"/>
                <w:sz w:val="21"/>
                <w:szCs w:val="21"/>
                <w:shd w:val="clear" w:color="auto" w:fill="FFFFFF"/>
                <w:lang w:val="en-US" w:eastAsia="zh-CN" w:bidi="ar"/>
              </w:rPr>
              <w:br w:type="textWrapping"/>
            </w:r>
            <w:r>
              <w:rPr>
                <w:rFonts w:hint="eastAsia" w:ascii="宋体" w:hAnsi="宋体" w:cs="宋体"/>
                <w:i w:val="0"/>
                <w:caps w:val="0"/>
                <w:color w:val="222222"/>
                <w:spacing w:val="0"/>
                <w:kern w:val="0"/>
                <w:sz w:val="21"/>
                <w:szCs w:val="21"/>
                <w:shd w:val="clear" w:color="auto" w:fill="FFFFFF"/>
                <w:lang w:val="en-US" w:eastAsia="zh-CN" w:bidi="ar"/>
              </w:rPr>
              <w:t>2.参加值班、门诊、会诊、出诊工作；</w:t>
            </w:r>
            <w:r>
              <w:rPr>
                <w:rFonts w:hint="eastAsia" w:ascii="宋体" w:hAnsi="宋体" w:cs="宋体"/>
                <w:i w:val="0"/>
                <w:caps w:val="0"/>
                <w:color w:val="222222"/>
                <w:spacing w:val="0"/>
                <w:kern w:val="0"/>
                <w:sz w:val="21"/>
                <w:szCs w:val="21"/>
                <w:shd w:val="clear" w:color="auto" w:fill="FFFFFF"/>
                <w:lang w:val="en-US" w:eastAsia="zh-CN" w:bidi="ar"/>
              </w:rPr>
              <w:br w:type="textWrapping"/>
            </w:r>
            <w:r>
              <w:rPr>
                <w:rFonts w:hint="eastAsia" w:ascii="宋体" w:hAnsi="宋体" w:cs="宋体"/>
                <w:i w:val="0"/>
                <w:caps w:val="0"/>
                <w:color w:val="222222"/>
                <w:spacing w:val="0"/>
                <w:kern w:val="0"/>
                <w:sz w:val="21"/>
                <w:szCs w:val="21"/>
                <w:shd w:val="clear" w:color="auto" w:fill="FFFFFF"/>
                <w:lang w:val="en-US" w:eastAsia="zh-CN" w:bidi="ar"/>
              </w:rPr>
              <w:t>3.独立完成骨科常见病诊断和治疗，完成住院病历等工作；</w:t>
            </w:r>
          </w:p>
          <w:p w14:paraId="26CA07C3">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rightChars="0" w:firstLine="0" w:firstLineChars="0"/>
              <w:rPr>
                <w:rFonts w:hint="eastAsia" w:ascii="宋体" w:hAnsi="宋体" w:cs="宋体" w:eastAsiaTheme="minorEastAsia"/>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4.认真执行各项规章制度和技术操作规范。</w:t>
            </w:r>
          </w:p>
        </w:tc>
        <w:tc>
          <w:tcPr>
            <w:tcW w:w="4065" w:type="dxa"/>
            <w:vAlign w:val="top"/>
          </w:tcPr>
          <w:p w14:paraId="13E9B2B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caps w:val="0"/>
                <w:color w:val="222222"/>
                <w:spacing w:val="0"/>
                <w:kern w:val="0"/>
                <w:sz w:val="21"/>
                <w:szCs w:val="21"/>
                <w:shd w:val="clear" w:color="auto" w:fill="FFFFFF"/>
                <w:lang w:val="en-US" w:eastAsia="zh-CN" w:bidi="ar"/>
              </w:rPr>
              <w:t>1、本科以上学历，具有执业医师资格，中级以上职称；</w:t>
            </w:r>
          </w:p>
          <w:p w14:paraId="221ABE23">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2、熟练</w:t>
            </w:r>
            <w:r>
              <w:rPr>
                <w:rFonts w:hint="eastAsia" w:ascii="宋体" w:hAnsi="宋体" w:cs="宋体"/>
                <w:i w:val="0"/>
                <w:caps w:val="0"/>
                <w:color w:val="222222"/>
                <w:spacing w:val="0"/>
                <w:kern w:val="0"/>
                <w:sz w:val="21"/>
                <w:szCs w:val="21"/>
                <w:shd w:val="clear" w:color="auto" w:fill="FFFFFF"/>
                <w:lang w:val="en-US" w:eastAsia="zh-CN" w:bidi="ar"/>
              </w:rPr>
              <w:t>掌握骨科专业临床诊断技能和相关学科的常见病、多发病的基本特点</w:t>
            </w:r>
            <w:r>
              <w:rPr>
                <w:rFonts w:hint="eastAsia" w:ascii="宋体" w:hAnsi="宋体" w:eastAsia="宋体" w:cs="宋体"/>
                <w:i w:val="0"/>
                <w:caps w:val="0"/>
                <w:color w:val="222222"/>
                <w:spacing w:val="0"/>
                <w:kern w:val="0"/>
                <w:sz w:val="21"/>
                <w:szCs w:val="21"/>
                <w:shd w:val="clear" w:color="auto" w:fill="FFFFFF"/>
                <w:lang w:val="en-US" w:eastAsia="zh-CN" w:bidi="ar"/>
              </w:rPr>
              <w:t>；</w:t>
            </w:r>
            <w:r>
              <w:rPr>
                <w:rFonts w:hint="eastAsia" w:ascii="宋体" w:hAnsi="宋体" w:eastAsia="宋体" w:cs="宋体"/>
                <w:i w:val="0"/>
                <w:caps w:val="0"/>
                <w:color w:val="222222"/>
                <w:spacing w:val="0"/>
                <w:kern w:val="0"/>
                <w:sz w:val="21"/>
                <w:szCs w:val="21"/>
                <w:shd w:val="clear" w:color="auto" w:fill="FFFFFF"/>
                <w:lang w:val="en-US" w:eastAsia="zh-CN" w:bidi="ar"/>
              </w:rPr>
              <w:br w:type="textWrapping"/>
            </w:r>
            <w:r>
              <w:rPr>
                <w:rFonts w:hint="eastAsia" w:ascii="宋体" w:hAnsi="宋体" w:cs="宋体"/>
                <w:i w:val="0"/>
                <w:caps w:val="0"/>
                <w:color w:val="222222"/>
                <w:spacing w:val="0"/>
                <w:kern w:val="0"/>
                <w:sz w:val="21"/>
                <w:szCs w:val="21"/>
                <w:shd w:val="clear" w:color="auto" w:fill="FFFFFF"/>
                <w:lang w:val="en-US" w:eastAsia="zh-CN" w:bidi="ar"/>
              </w:rPr>
              <w:t>3、医德医风良好，严谨敬业，有团队合作精神。</w:t>
            </w:r>
          </w:p>
        </w:tc>
      </w:tr>
      <w:tr w14:paraId="08F8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2" w:type="dxa"/>
            <w:vAlign w:val="center"/>
          </w:tcPr>
          <w:p w14:paraId="06BA29DC">
            <w:pPr>
              <w:jc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16</w:t>
            </w:r>
          </w:p>
        </w:tc>
        <w:tc>
          <w:tcPr>
            <w:tcW w:w="1153" w:type="dxa"/>
            <w:vAlign w:val="center"/>
          </w:tcPr>
          <w:p w14:paraId="6A0D1C5A">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医院</w:t>
            </w:r>
          </w:p>
        </w:tc>
        <w:tc>
          <w:tcPr>
            <w:tcW w:w="1022" w:type="dxa"/>
            <w:vAlign w:val="center"/>
          </w:tcPr>
          <w:p w14:paraId="40FD4BC1">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eastAsia="zh-CN"/>
              </w:rPr>
              <w:t>肛肠科主任</w:t>
            </w:r>
          </w:p>
        </w:tc>
        <w:tc>
          <w:tcPr>
            <w:tcW w:w="1031" w:type="dxa"/>
            <w:vAlign w:val="center"/>
          </w:tcPr>
          <w:p w14:paraId="191BA308">
            <w:pPr>
              <w:jc w:val="center"/>
              <w:rPr>
                <w:rFonts w:hint="eastAsia" w:ascii="宋体" w:hAnsi="宋体" w:cs="宋体" w:eastAsiaTheme="minorEastAsia"/>
                <w:b w:val="0"/>
                <w:bCs w:val="0"/>
                <w:color w:val="auto"/>
                <w:kern w:val="2"/>
                <w:sz w:val="21"/>
                <w:szCs w:val="21"/>
                <w:vertAlign w:val="baseline"/>
                <w:lang w:val="en-US" w:eastAsia="zh-CN" w:bidi="ar-SA"/>
              </w:rPr>
            </w:pPr>
            <w:r>
              <w:rPr>
                <w:rFonts w:hint="eastAsia" w:ascii="宋体" w:hAnsi="宋体" w:cs="宋体"/>
                <w:b w:val="0"/>
                <w:bCs w:val="0"/>
                <w:color w:val="auto"/>
                <w:sz w:val="21"/>
                <w:szCs w:val="21"/>
                <w:vertAlign w:val="baseline"/>
                <w:lang w:val="en-US" w:eastAsia="zh-CN"/>
              </w:rPr>
              <w:t>1</w:t>
            </w:r>
          </w:p>
        </w:tc>
        <w:tc>
          <w:tcPr>
            <w:tcW w:w="6254" w:type="dxa"/>
            <w:vAlign w:val="top"/>
          </w:tcPr>
          <w:p w14:paraId="60707965">
            <w:pPr>
              <w:keepNext w:val="0"/>
              <w:keepLines w:val="0"/>
              <w:widowControl/>
              <w:numPr>
                <w:ilvl w:val="0"/>
                <w:numId w:val="0"/>
              </w:numPr>
              <w:suppressLineNumbers w:val="0"/>
              <w:jc w:val="left"/>
              <w:rPr>
                <w:rFonts w:hint="eastAsia" w:ascii="宋体" w:hAnsi="宋体" w:cs="宋体"/>
                <w:b w:val="0"/>
                <w:bCs w:val="0"/>
                <w:i w:val="0"/>
                <w:caps w:val="0"/>
                <w:color w:val="auto"/>
                <w:spacing w:val="0"/>
                <w:kern w:val="0"/>
                <w:sz w:val="21"/>
                <w:szCs w:val="21"/>
                <w:shd w:val="clear" w:color="auto" w:fill="FFFFFF"/>
                <w:lang w:val="en-US" w:eastAsia="zh-CN" w:bidi="ar"/>
              </w:rPr>
            </w:pPr>
          </w:p>
          <w:p w14:paraId="06E35257">
            <w:pPr>
              <w:keepNext w:val="0"/>
              <w:keepLines w:val="0"/>
              <w:widowControl/>
              <w:numPr>
                <w:ilvl w:val="0"/>
                <w:numId w:val="0"/>
              </w:numPr>
              <w:suppressLineNumbers w:val="0"/>
              <w:jc w:val="left"/>
              <w:rPr>
                <w:rFonts w:hint="eastAsia" w:ascii="宋体" w:hAnsi="宋体" w:cs="宋体"/>
                <w:b w:val="0"/>
                <w:bCs w:val="0"/>
                <w:i w:val="0"/>
                <w:caps w:val="0"/>
                <w:color w:val="auto"/>
                <w:spacing w:val="0"/>
                <w:kern w:val="0"/>
                <w:sz w:val="21"/>
                <w:szCs w:val="21"/>
                <w:shd w:val="clear" w:color="auto" w:fill="FFFFFF"/>
                <w:lang w:val="en-US" w:eastAsia="zh-CN" w:bidi="ar"/>
              </w:rPr>
            </w:pPr>
            <w:r>
              <w:rPr>
                <w:rFonts w:hint="eastAsia" w:ascii="宋体" w:hAnsi="宋体" w:cs="宋体"/>
                <w:b w:val="0"/>
                <w:bCs w:val="0"/>
                <w:i w:val="0"/>
                <w:caps w:val="0"/>
                <w:color w:val="auto"/>
                <w:spacing w:val="0"/>
                <w:kern w:val="0"/>
                <w:sz w:val="21"/>
                <w:szCs w:val="21"/>
                <w:shd w:val="clear" w:color="auto" w:fill="FFFFFF"/>
                <w:lang w:val="en-US" w:eastAsia="zh-CN" w:bidi="ar"/>
              </w:rPr>
              <w:t>1.负责肛肠科门诊、病房、出诊、会诊等工作，制定治疗方案并执行，确保医疗质量安全‌;</w:t>
            </w:r>
            <w:r>
              <w:rPr>
                <w:rFonts w:hint="eastAsia" w:ascii="宋体" w:hAnsi="宋体" w:cs="宋体"/>
                <w:b w:val="0"/>
                <w:bCs w:val="0"/>
                <w:i w:val="0"/>
                <w:caps w:val="0"/>
                <w:color w:val="auto"/>
                <w:spacing w:val="0"/>
                <w:kern w:val="0"/>
                <w:sz w:val="21"/>
                <w:szCs w:val="21"/>
                <w:shd w:val="clear" w:color="auto" w:fill="FFFFFF"/>
                <w:lang w:val="en-US" w:eastAsia="zh-CN" w:bidi="ar"/>
              </w:rPr>
              <w:br w:type="textWrapping"/>
            </w:r>
            <w:r>
              <w:rPr>
                <w:rFonts w:hint="eastAsia" w:ascii="宋体" w:hAnsi="宋体" w:cs="宋体"/>
                <w:b w:val="0"/>
                <w:bCs w:val="0"/>
                <w:i w:val="0"/>
                <w:caps w:val="0"/>
                <w:color w:val="auto"/>
                <w:spacing w:val="0"/>
                <w:kern w:val="0"/>
                <w:sz w:val="21"/>
                <w:szCs w:val="21"/>
                <w:shd w:val="clear" w:color="auto" w:fill="FFFFFF"/>
                <w:lang w:val="en-US" w:eastAsia="zh-CN" w:bidi="ar"/>
              </w:rPr>
              <w:t>2.</w:t>
            </w:r>
            <w:r>
              <w:rPr>
                <w:rFonts w:hint="default" w:ascii="宋体" w:hAnsi="宋体" w:cs="宋体"/>
                <w:b w:val="0"/>
                <w:bCs w:val="0"/>
                <w:i w:val="0"/>
                <w:caps w:val="0"/>
                <w:color w:val="auto"/>
                <w:spacing w:val="0"/>
                <w:kern w:val="0"/>
                <w:sz w:val="21"/>
                <w:szCs w:val="21"/>
                <w:shd w:val="clear" w:color="auto" w:fill="FFFFFF"/>
                <w:lang w:val="en-US" w:eastAsia="zh-CN" w:bidi="ar"/>
              </w:rPr>
              <w:t>组织科室人员参与教学和科研活动，开展新技术、新疗法的推广应用</w:t>
            </w:r>
            <w:r>
              <w:rPr>
                <w:rFonts w:hint="eastAsia" w:ascii="宋体" w:hAnsi="宋体" w:cs="宋体"/>
                <w:b w:val="0"/>
                <w:bCs w:val="0"/>
                <w:i w:val="0"/>
                <w:caps w:val="0"/>
                <w:color w:val="auto"/>
                <w:spacing w:val="0"/>
                <w:kern w:val="0"/>
                <w:sz w:val="21"/>
                <w:szCs w:val="21"/>
                <w:shd w:val="clear" w:color="auto" w:fill="FFFFFF"/>
                <w:lang w:val="en-US" w:eastAsia="zh-CN" w:bidi="ar"/>
              </w:rPr>
              <w:t>;</w:t>
            </w:r>
            <w:r>
              <w:rPr>
                <w:rFonts w:hint="eastAsia" w:ascii="宋体" w:hAnsi="宋体" w:cs="宋体"/>
                <w:b w:val="0"/>
                <w:bCs w:val="0"/>
                <w:i w:val="0"/>
                <w:caps w:val="0"/>
                <w:color w:val="auto"/>
                <w:spacing w:val="0"/>
                <w:kern w:val="0"/>
                <w:sz w:val="21"/>
                <w:szCs w:val="21"/>
                <w:shd w:val="clear" w:color="auto" w:fill="FFFFFF"/>
                <w:lang w:val="en-US" w:eastAsia="zh-CN" w:bidi="ar"/>
              </w:rPr>
              <w:br w:type="textWrapping"/>
            </w:r>
            <w:r>
              <w:rPr>
                <w:rFonts w:hint="eastAsia" w:ascii="宋体" w:hAnsi="宋体" w:cs="宋体"/>
                <w:b w:val="0"/>
                <w:bCs w:val="0"/>
                <w:i w:val="0"/>
                <w:caps w:val="0"/>
                <w:color w:val="auto"/>
                <w:spacing w:val="0"/>
                <w:kern w:val="0"/>
                <w:sz w:val="21"/>
                <w:szCs w:val="21"/>
                <w:shd w:val="clear" w:color="auto" w:fill="FFFFFF"/>
                <w:lang w:val="en-US" w:eastAsia="zh-CN" w:bidi="ar"/>
              </w:rPr>
              <w:t>3.</w:t>
            </w:r>
            <w:r>
              <w:rPr>
                <w:rFonts w:hint="default" w:ascii="宋体" w:hAnsi="宋体" w:cs="宋体"/>
                <w:b w:val="0"/>
                <w:bCs w:val="0"/>
                <w:i w:val="0"/>
                <w:caps w:val="0"/>
                <w:color w:val="auto"/>
                <w:spacing w:val="0"/>
                <w:kern w:val="0"/>
                <w:sz w:val="21"/>
                <w:szCs w:val="21"/>
                <w:shd w:val="clear" w:color="auto" w:fill="FFFFFF"/>
                <w:lang w:val="en-US" w:eastAsia="zh-CN" w:bidi="ar"/>
              </w:rPr>
              <w:t>负责科室的医疗、教学、科研、预防及行政管理工作，督促执行各项规章制度和技术操作规程</w:t>
            </w:r>
            <w:r>
              <w:rPr>
                <w:rFonts w:hint="eastAsia" w:ascii="宋体" w:hAnsi="宋体" w:cs="宋体"/>
                <w:b w:val="0"/>
                <w:bCs w:val="0"/>
                <w:i w:val="0"/>
                <w:caps w:val="0"/>
                <w:color w:val="auto"/>
                <w:spacing w:val="0"/>
                <w:kern w:val="0"/>
                <w:sz w:val="21"/>
                <w:szCs w:val="21"/>
                <w:shd w:val="clear" w:color="auto" w:fill="FFFFFF"/>
                <w:lang w:val="en-US" w:eastAsia="zh-CN" w:bidi="ar"/>
              </w:rPr>
              <w:t>;</w:t>
            </w:r>
            <w:r>
              <w:rPr>
                <w:rFonts w:hint="default" w:ascii="宋体" w:hAnsi="宋体" w:cs="宋体"/>
                <w:b w:val="0"/>
                <w:bCs w:val="0"/>
                <w:i w:val="0"/>
                <w:caps w:val="0"/>
                <w:color w:val="auto"/>
                <w:spacing w:val="0"/>
                <w:kern w:val="0"/>
                <w:sz w:val="21"/>
                <w:szCs w:val="21"/>
                <w:shd w:val="clear" w:color="auto" w:fill="FFFFFF"/>
                <w:lang w:val="en-US" w:eastAsia="zh-CN" w:bidi="ar"/>
              </w:rPr>
              <w:t>‌</w:t>
            </w:r>
            <w:r>
              <w:rPr>
                <w:rFonts w:hint="default" w:ascii="宋体" w:hAnsi="宋体" w:cs="宋体"/>
                <w:b w:val="0"/>
                <w:bCs w:val="0"/>
                <w:i w:val="0"/>
                <w:caps w:val="0"/>
                <w:color w:val="auto"/>
                <w:spacing w:val="0"/>
                <w:kern w:val="0"/>
                <w:sz w:val="21"/>
                <w:szCs w:val="21"/>
                <w:shd w:val="clear" w:color="auto" w:fill="FFFFFF"/>
                <w:lang w:val="en-US" w:eastAsia="zh-CN" w:bidi="ar"/>
              </w:rPr>
              <w:br w:type="textWrapping"/>
            </w:r>
            <w:r>
              <w:rPr>
                <w:rFonts w:hint="eastAsia" w:ascii="宋体" w:hAnsi="宋体" w:cs="宋体"/>
                <w:b w:val="0"/>
                <w:bCs w:val="0"/>
                <w:i w:val="0"/>
                <w:caps w:val="0"/>
                <w:color w:val="auto"/>
                <w:spacing w:val="0"/>
                <w:kern w:val="0"/>
                <w:sz w:val="21"/>
                <w:szCs w:val="21"/>
                <w:shd w:val="clear" w:color="auto" w:fill="FFFFFF"/>
                <w:lang w:val="en-US" w:eastAsia="zh-CN" w:bidi="ar"/>
              </w:rPr>
              <w:t>4.</w:t>
            </w:r>
            <w:r>
              <w:rPr>
                <w:rFonts w:hint="default" w:ascii="宋体" w:hAnsi="宋体" w:cs="宋体"/>
                <w:b w:val="0"/>
                <w:bCs w:val="0"/>
                <w:i w:val="0"/>
                <w:caps w:val="0"/>
                <w:color w:val="auto"/>
                <w:spacing w:val="0"/>
                <w:kern w:val="0"/>
                <w:sz w:val="21"/>
                <w:szCs w:val="21"/>
                <w:shd w:val="clear" w:color="auto" w:fill="FFFFFF"/>
                <w:lang w:val="en-US" w:eastAsia="zh-CN" w:bidi="ar"/>
              </w:rPr>
              <w:t>‌组织领导科室人员完成医疗工作，协调医、护、患之间的关系</w:t>
            </w:r>
            <w:r>
              <w:rPr>
                <w:rFonts w:hint="eastAsia" w:ascii="宋体" w:hAnsi="宋体" w:cs="宋体"/>
                <w:b w:val="0"/>
                <w:bCs w:val="0"/>
                <w:i w:val="0"/>
                <w:caps w:val="0"/>
                <w:color w:val="auto"/>
                <w:spacing w:val="0"/>
                <w:kern w:val="0"/>
                <w:sz w:val="21"/>
                <w:szCs w:val="21"/>
                <w:shd w:val="clear" w:color="auto" w:fill="FFFFFF"/>
                <w:lang w:val="en-US" w:eastAsia="zh-CN" w:bidi="ar"/>
              </w:rPr>
              <w:t>。</w:t>
            </w:r>
          </w:p>
          <w:p w14:paraId="2D99EC5E">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default" w:ascii="宋体" w:hAnsi="宋体" w:cs="宋体"/>
                <w:b w:val="0"/>
                <w:bCs w:val="0"/>
                <w:i w:val="0"/>
                <w:caps w:val="0"/>
                <w:color w:val="auto"/>
                <w:spacing w:val="0"/>
                <w:kern w:val="0"/>
                <w:sz w:val="21"/>
                <w:szCs w:val="21"/>
                <w:shd w:val="clear" w:color="auto" w:fill="FFFFFF"/>
                <w:lang w:val="en-US" w:eastAsia="zh-CN" w:bidi="ar"/>
              </w:rPr>
              <w:t>‌</w:t>
            </w:r>
          </w:p>
        </w:tc>
        <w:tc>
          <w:tcPr>
            <w:tcW w:w="4065" w:type="dxa"/>
            <w:vAlign w:val="top"/>
          </w:tcPr>
          <w:p w14:paraId="2DF69B5B">
            <w:pPr>
              <w:keepNext w:val="0"/>
              <w:keepLines w:val="0"/>
              <w:widowControl/>
              <w:suppressLineNumbers w:val="0"/>
              <w:jc w:val="left"/>
              <w:rPr>
                <w:rFonts w:hint="eastAsia" w:ascii="宋体" w:hAnsi="宋体" w:eastAsia="宋体" w:cs="宋体"/>
                <w:b w:val="0"/>
                <w:bCs w:val="0"/>
                <w:i w:val="0"/>
                <w:caps w:val="0"/>
                <w:color w:val="auto"/>
                <w:spacing w:val="0"/>
                <w:kern w:val="0"/>
                <w:sz w:val="21"/>
                <w:szCs w:val="21"/>
                <w:shd w:val="clear" w:color="auto" w:fill="FFFFFF"/>
                <w:lang w:val="en-US" w:eastAsia="zh-CN" w:bidi="ar"/>
              </w:rPr>
            </w:pPr>
          </w:p>
          <w:p w14:paraId="498CF68B">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1、临床医学等相关专业本科以上学历，副高以上职称；</w:t>
            </w:r>
          </w:p>
          <w:p w14:paraId="6076B93E">
            <w:pPr>
              <w:keepNext w:val="0"/>
              <w:keepLines w:val="0"/>
              <w:widowControl/>
              <w:suppressLineNumbers w:val="0"/>
              <w:jc w:val="left"/>
              <w:rPr>
                <w:rFonts w:hint="eastAsia" w:ascii="宋体" w:hAnsi="宋体" w:eastAsia="宋体" w:cs="宋体"/>
                <w:b w:val="0"/>
                <w:bCs w:val="0"/>
                <w:color w:val="auto"/>
                <w:sz w:val="21"/>
                <w:szCs w:val="21"/>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2、具有二甲以上医院肛肠科临床工作经验,精通常见的肛肠科手术；</w:t>
            </w:r>
          </w:p>
          <w:p w14:paraId="1BFB47A3">
            <w:pPr>
              <w:keepNext w:val="0"/>
              <w:keepLines w:val="0"/>
              <w:widowControl/>
              <w:suppressLineNumbers w:val="0"/>
              <w:jc w:val="left"/>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3、任职肛肠科主任</w:t>
            </w:r>
            <w:r>
              <w:rPr>
                <w:rFonts w:hint="eastAsia" w:ascii="宋体" w:hAnsi="宋体" w:cs="宋体"/>
                <w:b w:val="0"/>
                <w:bCs w:val="0"/>
                <w:i w:val="0"/>
                <w:caps w:val="0"/>
                <w:color w:val="auto"/>
                <w:spacing w:val="0"/>
                <w:kern w:val="0"/>
                <w:sz w:val="21"/>
                <w:szCs w:val="21"/>
                <w:shd w:val="clear" w:color="auto" w:fill="FFFFFF"/>
                <w:lang w:val="en-US" w:eastAsia="zh-CN" w:bidi="ar"/>
              </w:rPr>
              <w:t>三</w:t>
            </w:r>
            <w:r>
              <w:rPr>
                <w:rFonts w:hint="eastAsia" w:ascii="宋体" w:hAnsi="宋体" w:eastAsia="宋体" w:cs="宋体"/>
                <w:b w:val="0"/>
                <w:bCs w:val="0"/>
                <w:i w:val="0"/>
                <w:caps w:val="0"/>
                <w:color w:val="auto"/>
                <w:spacing w:val="0"/>
                <w:kern w:val="0"/>
                <w:sz w:val="21"/>
                <w:szCs w:val="21"/>
                <w:shd w:val="clear" w:color="auto" w:fill="FFFFFF"/>
                <w:lang w:val="en-US" w:eastAsia="zh-CN" w:bidi="ar"/>
              </w:rPr>
              <w:t>年以上。</w:t>
            </w:r>
          </w:p>
        </w:tc>
      </w:tr>
      <w:tr w14:paraId="4AC5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3" w:hRule="atLeast"/>
          <w:jc w:val="center"/>
        </w:trPr>
        <w:tc>
          <w:tcPr>
            <w:tcW w:w="1152" w:type="dxa"/>
            <w:vAlign w:val="center"/>
          </w:tcPr>
          <w:p w14:paraId="1A381474">
            <w:pPr>
              <w:jc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17</w:t>
            </w:r>
          </w:p>
        </w:tc>
        <w:tc>
          <w:tcPr>
            <w:tcW w:w="1153" w:type="dxa"/>
            <w:vAlign w:val="center"/>
          </w:tcPr>
          <w:p w14:paraId="095D5A0B">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医院</w:t>
            </w:r>
          </w:p>
        </w:tc>
        <w:tc>
          <w:tcPr>
            <w:tcW w:w="1022" w:type="dxa"/>
            <w:vAlign w:val="center"/>
          </w:tcPr>
          <w:p w14:paraId="0101D7FF">
            <w:pPr>
              <w:jc w:val="center"/>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eastAsia="zh-CN"/>
              </w:rPr>
              <w:t>药房</w:t>
            </w:r>
          </w:p>
          <w:p w14:paraId="2CEE7346">
            <w:pPr>
              <w:jc w:val="center"/>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eastAsia="zh-CN"/>
              </w:rPr>
              <w:t>主任</w:t>
            </w:r>
          </w:p>
        </w:tc>
        <w:tc>
          <w:tcPr>
            <w:tcW w:w="1031" w:type="dxa"/>
            <w:vAlign w:val="center"/>
          </w:tcPr>
          <w:p w14:paraId="7B5C38B6">
            <w:pPr>
              <w:jc w:val="center"/>
              <w:rPr>
                <w:rFonts w:hint="default" w:ascii="宋体" w:hAnsi="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1</w:t>
            </w:r>
          </w:p>
        </w:tc>
        <w:tc>
          <w:tcPr>
            <w:tcW w:w="6254" w:type="dxa"/>
            <w:vAlign w:val="top"/>
          </w:tcPr>
          <w:p w14:paraId="1F309086">
            <w:pPr>
              <w:keepNext w:val="0"/>
              <w:keepLines w:val="0"/>
              <w:widowControl/>
              <w:numPr>
                <w:ilvl w:val="0"/>
                <w:numId w:val="0"/>
              </w:numPr>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1、负责药剂科的全面工作，制定药剂科工作计划，组织实施，经常组织检查，按期汇报总结；</w:t>
            </w:r>
          </w:p>
          <w:p w14:paraId="25EFCB0C">
            <w:pPr>
              <w:keepNext w:val="0"/>
              <w:keepLines w:val="0"/>
              <w:widowControl/>
              <w:numPr>
                <w:ilvl w:val="0"/>
                <w:numId w:val="4"/>
              </w:numPr>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密切配合临床工作，实行管理制度化，科学化，规范化，宣传用药知识，配合医护人员做好新药验证，临床疗效评价工作、药品不良反应工作；</w:t>
            </w:r>
          </w:p>
          <w:p w14:paraId="7DEBD6E1">
            <w:pPr>
              <w:keepNext w:val="0"/>
              <w:keepLines w:val="0"/>
              <w:widowControl/>
              <w:numPr>
                <w:ilvl w:val="0"/>
                <w:numId w:val="0"/>
              </w:numPr>
              <w:suppressLineNumbers w:val="0"/>
              <w:ind w:left="0" w:leftChars="0" w:firstLine="0" w:firstLineChars="0"/>
              <w:jc w:val="left"/>
              <w:rPr>
                <w:rFonts w:hint="eastAsia" w:ascii="宋体" w:hAnsi="宋体" w:eastAsia="宋体" w:cs="宋体"/>
                <w:b w:val="0"/>
                <w:bCs w:val="0"/>
                <w:color w:val="auto"/>
                <w:kern w:val="2"/>
                <w:sz w:val="28"/>
                <w:szCs w:val="28"/>
                <w:vertAlign w:val="baseline"/>
                <w:lang w:val="en-US" w:eastAsia="zh-CN" w:bidi="ar-SA"/>
              </w:rPr>
            </w:pPr>
            <w:r>
              <w:rPr>
                <w:rFonts w:hint="eastAsia" w:ascii="宋体" w:hAnsi="宋体" w:cs="宋体"/>
                <w:i w:val="0"/>
                <w:caps w:val="0"/>
                <w:color w:val="222222"/>
                <w:spacing w:val="0"/>
                <w:kern w:val="0"/>
                <w:sz w:val="21"/>
                <w:szCs w:val="21"/>
                <w:shd w:val="clear" w:color="auto" w:fill="FFFFFF"/>
                <w:lang w:val="en-US" w:eastAsia="zh-CN" w:bidi="ar"/>
              </w:rPr>
              <w:t>3.</w:t>
            </w:r>
            <w:r>
              <w:rPr>
                <w:rFonts w:hint="eastAsia" w:ascii="宋体" w:hAnsi="宋体" w:eastAsia="宋体" w:cs="宋体"/>
                <w:i w:val="0"/>
                <w:caps w:val="0"/>
                <w:color w:val="222222"/>
                <w:spacing w:val="0"/>
                <w:kern w:val="0"/>
                <w:sz w:val="21"/>
                <w:szCs w:val="21"/>
                <w:shd w:val="clear" w:color="auto" w:fill="FFFFFF"/>
                <w:lang w:val="en-US" w:eastAsia="zh-CN" w:bidi="ar"/>
              </w:rPr>
              <w:t>督促检查毒、麻、精神、贵重药品的使用、管理、领导所属人员认真执行各项规章制度和技术操作规程。确保明确，严防差错事故。</w:t>
            </w:r>
            <w:r>
              <w:rPr>
                <w:rFonts w:hint="eastAsia" w:ascii="宋体" w:hAnsi="宋体" w:eastAsia="宋体" w:cs="宋体"/>
                <w:i w:val="0"/>
                <w:caps w:val="0"/>
                <w:color w:val="222222"/>
                <w:spacing w:val="0"/>
                <w:kern w:val="0"/>
                <w:sz w:val="21"/>
                <w:szCs w:val="21"/>
                <w:shd w:val="clear" w:color="auto" w:fill="FFFFFF"/>
                <w:lang w:val="en-US" w:eastAsia="zh-CN" w:bidi="ar"/>
              </w:rPr>
              <w:br w:type="textWrapping"/>
            </w:r>
            <w:r>
              <w:rPr>
                <w:rFonts w:hint="eastAsia" w:ascii="宋体" w:hAnsi="宋体" w:eastAsia="宋体" w:cs="宋体"/>
                <w:i w:val="0"/>
                <w:caps w:val="0"/>
                <w:color w:val="222222"/>
                <w:spacing w:val="0"/>
                <w:kern w:val="0"/>
                <w:sz w:val="21"/>
                <w:szCs w:val="21"/>
                <w:shd w:val="clear" w:color="auto" w:fill="FFFFFF"/>
                <w:lang w:val="en-US" w:eastAsia="zh-CN" w:bidi="ar"/>
              </w:rPr>
              <w:t>4</w:t>
            </w:r>
            <w:r>
              <w:rPr>
                <w:rFonts w:hint="eastAsia" w:ascii="宋体" w:hAnsi="宋体" w:cs="宋体"/>
                <w:i w:val="0"/>
                <w:caps w:val="0"/>
                <w:color w:val="222222"/>
                <w:spacing w:val="0"/>
                <w:kern w:val="0"/>
                <w:sz w:val="21"/>
                <w:szCs w:val="21"/>
                <w:shd w:val="clear" w:color="auto" w:fill="FFFFFF"/>
                <w:lang w:val="en-US" w:eastAsia="zh-CN" w:bidi="ar"/>
              </w:rPr>
              <w:t>.组织实施药品登记,统计工作。</w:t>
            </w:r>
          </w:p>
        </w:tc>
        <w:tc>
          <w:tcPr>
            <w:tcW w:w="4065" w:type="dxa"/>
            <w:vAlign w:val="top"/>
          </w:tcPr>
          <w:p w14:paraId="63CDCDD9">
            <w:pPr>
              <w:numPr>
                <w:ilvl w:val="0"/>
                <w:numId w:val="0"/>
              </w:numPr>
              <w:rPr>
                <w:rFonts w:hint="eastAsia" w:ascii="宋体" w:hAnsi="宋体" w:cs="宋体"/>
                <w:b w:val="0"/>
                <w:bCs w:val="0"/>
                <w:color w:val="auto"/>
                <w:sz w:val="21"/>
                <w:szCs w:val="21"/>
                <w:vertAlign w:val="baseline"/>
                <w:lang w:val="en-US" w:eastAsia="zh-CN"/>
              </w:rPr>
            </w:pPr>
          </w:p>
          <w:p w14:paraId="434D6673">
            <w:pPr>
              <w:numPr>
                <w:ilvl w:val="0"/>
                <w:numId w:val="0"/>
              </w:numPr>
              <w:rPr>
                <w:rFonts w:hint="eastAsia" w:ascii="宋体" w:hAnsi="宋体" w:eastAsia="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1、本科以上学历，副高以上职称</w:t>
            </w:r>
            <w:r>
              <w:rPr>
                <w:rFonts w:hint="eastAsia" w:ascii="宋体" w:hAnsi="宋体" w:eastAsia="宋体" w:cs="宋体"/>
                <w:b w:val="0"/>
                <w:bCs w:val="0"/>
                <w:color w:val="auto"/>
                <w:sz w:val="21"/>
                <w:szCs w:val="21"/>
                <w:vertAlign w:val="baseline"/>
                <w:lang w:val="en-US" w:eastAsia="zh-CN"/>
              </w:rPr>
              <w:t>。</w:t>
            </w:r>
          </w:p>
          <w:p w14:paraId="044830A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Autospacing="0" w:line="30" w:lineRule="atLeast"/>
              <w:ind w:left="0" w:right="0" w:firstLine="0"/>
              <w:jc w:val="left"/>
              <w:rPr>
                <w:rFonts w:hint="eastAsia" w:ascii="宋体" w:hAnsi="宋体" w:eastAsia="宋体" w:cs="宋体"/>
                <w:i w:val="0"/>
                <w:caps w:val="0"/>
                <w:color w:val="222222"/>
                <w:spacing w:val="0"/>
                <w:kern w:val="0"/>
                <w:sz w:val="28"/>
                <w:szCs w:val="28"/>
                <w:shd w:val="clear" w:color="auto" w:fill="FFFFFF"/>
                <w:lang w:val="en-US" w:eastAsia="zh-CN" w:bidi="ar"/>
              </w:rPr>
            </w:pPr>
            <w:r>
              <w:rPr>
                <w:rFonts w:hint="eastAsia" w:ascii="宋体" w:hAnsi="宋体" w:eastAsia="宋体" w:cs="宋体"/>
                <w:b w:val="0"/>
                <w:bCs w:val="0"/>
                <w:color w:val="auto"/>
                <w:sz w:val="21"/>
                <w:szCs w:val="21"/>
                <w:vertAlign w:val="baseline"/>
                <w:lang w:val="en-US" w:eastAsia="zh-CN"/>
              </w:rPr>
              <w:t>2、</w:t>
            </w:r>
            <w:r>
              <w:rPr>
                <w:rFonts w:hint="eastAsia" w:ascii="宋体" w:hAnsi="宋体" w:eastAsia="宋体" w:cs="宋体"/>
                <w:i w:val="0"/>
                <w:caps w:val="0"/>
                <w:color w:val="222222"/>
                <w:spacing w:val="0"/>
                <w:kern w:val="0"/>
                <w:sz w:val="21"/>
                <w:szCs w:val="21"/>
                <w:shd w:val="clear" w:color="auto" w:fill="FFFFFF"/>
                <w:lang w:val="en-US" w:eastAsia="zh-CN" w:bidi="ar"/>
              </w:rPr>
              <w:t>具备二级医院3年以上药房主任管理经验 执行能力强、沟通较好、熟悉检</w:t>
            </w:r>
            <w:r>
              <w:rPr>
                <w:rFonts w:hint="eastAsia" w:ascii="宋体" w:hAnsi="宋体" w:cs="宋体"/>
                <w:i w:val="0"/>
                <w:caps w:val="0"/>
                <w:color w:val="222222"/>
                <w:spacing w:val="0"/>
                <w:kern w:val="0"/>
                <w:sz w:val="21"/>
                <w:szCs w:val="21"/>
                <w:shd w:val="clear" w:color="auto" w:fill="FFFFFF"/>
                <w:lang w:val="en-US" w:eastAsia="zh-CN" w:bidi="ar"/>
              </w:rPr>
              <w:t>验流程和质控体系。</w:t>
            </w:r>
          </w:p>
          <w:p w14:paraId="0A33A89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Autospacing="0" w:line="30" w:lineRule="atLeast"/>
              <w:ind w:left="0" w:leftChars="0" w:right="0" w:rightChars="0" w:firstLine="0" w:firstLineChars="0"/>
              <w:jc w:val="left"/>
              <w:rPr>
                <w:rFonts w:hint="eastAsia" w:ascii="宋体" w:hAnsi="宋体" w:eastAsia="宋体" w:cs="宋体"/>
                <w:i w:val="0"/>
                <w:caps w:val="0"/>
                <w:color w:val="222222"/>
                <w:spacing w:val="0"/>
                <w:kern w:val="0"/>
                <w:sz w:val="28"/>
                <w:szCs w:val="28"/>
                <w:shd w:val="clear" w:color="auto" w:fill="FFFFFF"/>
                <w:lang w:val="en-US" w:eastAsia="zh-CN" w:bidi="ar"/>
              </w:rPr>
            </w:pPr>
          </w:p>
        </w:tc>
      </w:tr>
      <w:tr w14:paraId="54E6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atLeast"/>
          <w:jc w:val="center"/>
        </w:trPr>
        <w:tc>
          <w:tcPr>
            <w:tcW w:w="1152" w:type="dxa"/>
            <w:vAlign w:val="center"/>
          </w:tcPr>
          <w:p w14:paraId="6DA0DA9A">
            <w:pPr>
              <w:jc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18</w:t>
            </w:r>
          </w:p>
        </w:tc>
        <w:tc>
          <w:tcPr>
            <w:tcW w:w="1153" w:type="dxa"/>
            <w:vAlign w:val="center"/>
          </w:tcPr>
          <w:p w14:paraId="1AFF7377">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医院</w:t>
            </w:r>
          </w:p>
        </w:tc>
        <w:tc>
          <w:tcPr>
            <w:tcW w:w="1022" w:type="dxa"/>
            <w:vAlign w:val="center"/>
          </w:tcPr>
          <w:p w14:paraId="47365BFF">
            <w:pPr>
              <w:jc w:val="center"/>
              <w:rPr>
                <w:rFonts w:hint="eastAsia" w:ascii="仿宋_GB2312" w:hAnsi="仿宋_GB2312" w:eastAsia="仿宋_GB2312" w:cs="仿宋_GB2312"/>
                <w:b w:val="0"/>
                <w:bCs w:val="0"/>
                <w:color w:val="auto"/>
                <w:sz w:val="32"/>
                <w:szCs w:val="32"/>
                <w:vertAlign w:val="baseline"/>
                <w:lang w:val="en-US" w:eastAsia="zh-CN"/>
              </w:rPr>
            </w:pPr>
            <w:r>
              <w:rPr>
                <w:rFonts w:hint="eastAsia" w:ascii="宋体" w:hAnsi="宋体" w:eastAsia="宋体" w:cs="宋体"/>
                <w:b w:val="0"/>
                <w:bCs w:val="0"/>
                <w:color w:val="auto"/>
                <w:sz w:val="21"/>
                <w:szCs w:val="21"/>
                <w:lang w:eastAsia="zh-CN"/>
              </w:rPr>
              <w:t>检验科主任</w:t>
            </w:r>
          </w:p>
        </w:tc>
        <w:tc>
          <w:tcPr>
            <w:tcW w:w="1031" w:type="dxa"/>
            <w:vAlign w:val="center"/>
          </w:tcPr>
          <w:p w14:paraId="16757402">
            <w:pPr>
              <w:jc w:val="center"/>
              <w:rPr>
                <w:rFonts w:hint="eastAsia" w:ascii="宋体" w:hAnsi="宋体" w:eastAsia="宋体" w:cs="宋体"/>
                <w:sz w:val="21"/>
                <w:szCs w:val="21"/>
                <w:lang w:eastAsia="zh-CN"/>
              </w:rPr>
            </w:pPr>
          </w:p>
          <w:p w14:paraId="322AC0BD">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cs="宋体"/>
                <w:b w:val="0"/>
                <w:bCs w:val="0"/>
                <w:color w:val="auto"/>
                <w:sz w:val="21"/>
                <w:szCs w:val="21"/>
                <w:vertAlign w:val="baseline"/>
                <w:lang w:val="en-US" w:eastAsia="zh-CN"/>
              </w:rPr>
              <w:t>1</w:t>
            </w:r>
          </w:p>
        </w:tc>
        <w:tc>
          <w:tcPr>
            <w:tcW w:w="6254" w:type="dxa"/>
            <w:vAlign w:val="top"/>
          </w:tcPr>
          <w:p w14:paraId="78539F91">
            <w:pPr>
              <w:numPr>
                <w:ilvl w:val="0"/>
                <w:numId w:val="0"/>
              </w:numPr>
              <w:rPr>
                <w:rFonts w:hint="eastAsia" w:ascii="宋体" w:hAnsi="宋体" w:cs="宋体"/>
                <w:i w:val="0"/>
                <w:caps w:val="0"/>
                <w:color w:val="222222"/>
                <w:spacing w:val="0"/>
                <w:kern w:val="0"/>
                <w:sz w:val="21"/>
                <w:szCs w:val="21"/>
                <w:shd w:val="clear" w:color="auto" w:fill="FFFFFF"/>
                <w:lang w:val="en-US" w:eastAsia="zh-CN" w:bidi="ar"/>
              </w:rPr>
            </w:pPr>
          </w:p>
          <w:p w14:paraId="6BA2450D">
            <w:pPr>
              <w:numPr>
                <w:ilvl w:val="0"/>
                <w:numId w:val="0"/>
              </w:numPr>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1.</w:t>
            </w:r>
            <w:r>
              <w:rPr>
                <w:rFonts w:hint="eastAsia" w:ascii="宋体" w:hAnsi="宋体" w:eastAsia="宋体" w:cs="宋体"/>
                <w:i w:val="0"/>
                <w:caps w:val="0"/>
                <w:color w:val="222222"/>
                <w:spacing w:val="0"/>
                <w:kern w:val="0"/>
                <w:sz w:val="21"/>
                <w:szCs w:val="21"/>
                <w:shd w:val="clear" w:color="auto" w:fill="FFFFFF"/>
                <w:lang w:val="en-US" w:eastAsia="zh-CN" w:bidi="ar"/>
              </w:rPr>
              <w:t>负责检验科日常管理工作、检验科质控管理、人员带教及培训等工作。</w:t>
            </w:r>
            <w:r>
              <w:rPr>
                <w:rFonts w:hint="eastAsia" w:ascii="宋体" w:hAnsi="宋体" w:eastAsia="宋体" w:cs="宋体"/>
                <w:i w:val="0"/>
                <w:caps w:val="0"/>
                <w:color w:val="222222"/>
                <w:spacing w:val="0"/>
                <w:kern w:val="0"/>
                <w:sz w:val="21"/>
                <w:szCs w:val="21"/>
                <w:shd w:val="clear" w:color="auto" w:fill="FFFFFF"/>
                <w:lang w:val="en-US" w:eastAsia="zh-CN" w:bidi="ar"/>
              </w:rPr>
              <w:br w:type="textWrapping"/>
            </w:r>
            <w:r>
              <w:rPr>
                <w:rFonts w:hint="eastAsia" w:ascii="宋体" w:hAnsi="宋体" w:cs="宋体"/>
                <w:i w:val="0"/>
                <w:caps w:val="0"/>
                <w:color w:val="222222"/>
                <w:spacing w:val="0"/>
                <w:kern w:val="0"/>
                <w:sz w:val="21"/>
                <w:szCs w:val="21"/>
                <w:shd w:val="clear" w:color="auto" w:fill="FFFFFF"/>
                <w:lang w:val="en-US" w:eastAsia="zh-CN" w:bidi="ar"/>
              </w:rPr>
              <w:t>2.</w:t>
            </w:r>
            <w:r>
              <w:rPr>
                <w:rFonts w:hint="eastAsia" w:ascii="宋体" w:hAnsi="宋体" w:eastAsia="宋体" w:cs="宋体"/>
                <w:i w:val="0"/>
                <w:caps w:val="0"/>
                <w:color w:val="222222"/>
                <w:spacing w:val="0"/>
                <w:kern w:val="0"/>
                <w:sz w:val="21"/>
                <w:szCs w:val="21"/>
                <w:shd w:val="clear" w:color="auto" w:fill="FFFFFF"/>
                <w:lang w:val="en-US" w:eastAsia="zh-CN" w:bidi="ar"/>
              </w:rPr>
              <w:t>按照规章制度和技术操作规程进行日常检验，承担样本处理、登记、技术操作、核对检验结果等工作</w:t>
            </w:r>
            <w:r>
              <w:rPr>
                <w:rFonts w:hint="eastAsia" w:ascii="宋体" w:hAnsi="宋体" w:cs="宋体"/>
                <w:i w:val="0"/>
                <w:caps w:val="0"/>
                <w:color w:val="222222"/>
                <w:spacing w:val="0"/>
                <w:kern w:val="0"/>
                <w:sz w:val="21"/>
                <w:szCs w:val="21"/>
                <w:shd w:val="clear" w:color="auto" w:fill="FFFFFF"/>
                <w:lang w:val="en-US" w:eastAsia="zh-CN" w:bidi="ar"/>
              </w:rPr>
              <w:t>。</w:t>
            </w:r>
          </w:p>
          <w:p w14:paraId="35CF1D9A">
            <w:pPr>
              <w:numPr>
                <w:ilvl w:val="0"/>
                <w:numId w:val="0"/>
              </w:numPr>
              <w:ind w:left="0" w:leftChars="0" w:firstLine="0" w:firstLineChars="0"/>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3.</w:t>
            </w:r>
            <w:r>
              <w:rPr>
                <w:rFonts w:hint="eastAsia" w:ascii="宋体" w:hAnsi="宋体" w:eastAsia="宋体" w:cs="宋体"/>
                <w:i w:val="0"/>
                <w:caps w:val="0"/>
                <w:color w:val="222222"/>
                <w:spacing w:val="0"/>
                <w:kern w:val="0"/>
                <w:sz w:val="21"/>
                <w:szCs w:val="21"/>
                <w:shd w:val="clear" w:color="auto" w:fill="FFFFFF"/>
                <w:lang w:val="en-US" w:eastAsia="zh-CN" w:bidi="ar"/>
              </w:rPr>
              <w:t>负责质量控制、感染管理，正确处理样本、垃圾，及时进行消毒隔离工作，防止交叉感染</w:t>
            </w:r>
            <w:r>
              <w:rPr>
                <w:rFonts w:hint="eastAsia" w:ascii="宋体" w:hAnsi="宋体" w:cs="宋体"/>
                <w:i w:val="0"/>
                <w:caps w:val="0"/>
                <w:color w:val="222222"/>
                <w:spacing w:val="0"/>
                <w:kern w:val="0"/>
                <w:sz w:val="21"/>
                <w:szCs w:val="21"/>
                <w:shd w:val="clear" w:color="auto" w:fill="FFFFFF"/>
                <w:lang w:val="en-US" w:eastAsia="zh-CN" w:bidi="ar"/>
              </w:rPr>
              <w:t>。</w:t>
            </w:r>
          </w:p>
        </w:tc>
        <w:tc>
          <w:tcPr>
            <w:tcW w:w="4065" w:type="dxa"/>
            <w:vAlign w:val="top"/>
          </w:tcPr>
          <w:p w14:paraId="5845648B">
            <w:pPr>
              <w:numPr>
                <w:ilvl w:val="0"/>
                <w:numId w:val="0"/>
              </w:numPr>
              <w:rPr>
                <w:rFonts w:hint="eastAsia" w:ascii="宋体" w:hAnsi="宋体" w:cs="宋体"/>
                <w:b w:val="0"/>
                <w:bCs w:val="0"/>
                <w:color w:val="auto"/>
                <w:sz w:val="21"/>
                <w:szCs w:val="21"/>
                <w:vertAlign w:val="baseline"/>
                <w:lang w:val="en-US" w:eastAsia="zh-CN"/>
              </w:rPr>
            </w:pPr>
          </w:p>
          <w:p w14:paraId="517127F9">
            <w:pPr>
              <w:numPr>
                <w:ilvl w:val="0"/>
                <w:numId w:val="0"/>
              </w:numPr>
              <w:rPr>
                <w:rFonts w:hint="eastAsia" w:ascii="宋体" w:hAnsi="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1.全日制本科毕业，拥有高级职称</w:t>
            </w:r>
            <w:r>
              <w:rPr>
                <w:rFonts w:hint="eastAsia" w:ascii="宋体" w:hAnsi="宋体" w:eastAsia="宋体" w:cs="宋体"/>
                <w:b w:val="0"/>
                <w:bCs w:val="0"/>
                <w:color w:val="auto"/>
                <w:sz w:val="21"/>
                <w:szCs w:val="21"/>
                <w:vertAlign w:val="baseline"/>
                <w:lang w:val="en-US" w:eastAsia="zh-CN"/>
              </w:rPr>
              <w:t>。</w:t>
            </w:r>
          </w:p>
          <w:p w14:paraId="7D3890A3">
            <w:pPr>
              <w:numPr>
                <w:ilvl w:val="0"/>
                <w:numId w:val="0"/>
              </w:numPr>
              <w:ind w:left="0" w:leftChars="0" w:firstLine="0" w:firstLineChars="0"/>
              <w:rPr>
                <w:rFonts w:hint="eastAsia" w:ascii="宋体" w:hAnsi="宋体" w:eastAsia="宋体" w:cs="宋体"/>
                <w:b w:val="0"/>
                <w:bCs w:val="0"/>
                <w:color w:val="auto"/>
                <w:kern w:val="2"/>
                <w:sz w:val="28"/>
                <w:szCs w:val="28"/>
                <w:vertAlign w:val="baseline"/>
                <w:lang w:val="en-US" w:eastAsia="zh-CN" w:bidi="ar-SA"/>
              </w:rPr>
            </w:pPr>
            <w:r>
              <w:rPr>
                <w:rFonts w:hint="eastAsia" w:ascii="宋体" w:hAnsi="宋体" w:cs="宋体"/>
                <w:b w:val="0"/>
                <w:bCs w:val="0"/>
                <w:color w:val="auto"/>
                <w:sz w:val="21"/>
                <w:szCs w:val="21"/>
                <w:vertAlign w:val="baseline"/>
                <w:lang w:val="en-US" w:eastAsia="zh-CN"/>
              </w:rPr>
              <w:t>2.具备5年以上检验科管理经验,执行能力强、沟通较好、熟悉检验流程和质控体系。</w:t>
            </w:r>
          </w:p>
        </w:tc>
      </w:tr>
      <w:tr w14:paraId="4479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2" w:type="dxa"/>
            <w:vAlign w:val="center"/>
          </w:tcPr>
          <w:p w14:paraId="6253BB1A">
            <w:pPr>
              <w:jc w:val="center"/>
              <w:rPr>
                <w:rFonts w:hint="default" w:ascii="宋体" w:hAnsi="宋体" w:cs="宋体"/>
                <w:b w:val="0"/>
                <w:bCs w:val="0"/>
                <w:i w:val="0"/>
                <w:caps w:val="0"/>
                <w:color w:val="auto"/>
                <w:spacing w:val="0"/>
                <w:kern w:val="0"/>
                <w:sz w:val="21"/>
                <w:szCs w:val="21"/>
                <w:shd w:val="clear" w:color="auto" w:fill="FFFFFF"/>
                <w:lang w:val="en-US" w:eastAsia="zh-CN" w:bidi="ar"/>
              </w:rPr>
            </w:pPr>
            <w:r>
              <w:rPr>
                <w:rFonts w:hint="eastAsia" w:ascii="宋体" w:hAnsi="宋体" w:cs="宋体"/>
                <w:b w:val="0"/>
                <w:bCs w:val="0"/>
                <w:i w:val="0"/>
                <w:caps w:val="0"/>
                <w:color w:val="auto"/>
                <w:spacing w:val="0"/>
                <w:kern w:val="0"/>
                <w:sz w:val="21"/>
                <w:szCs w:val="21"/>
                <w:shd w:val="clear" w:color="auto" w:fill="FFFFFF"/>
                <w:lang w:val="en-US" w:eastAsia="zh-CN" w:bidi="ar"/>
              </w:rPr>
              <w:t>19</w:t>
            </w:r>
          </w:p>
        </w:tc>
        <w:tc>
          <w:tcPr>
            <w:tcW w:w="1153" w:type="dxa"/>
            <w:vAlign w:val="center"/>
          </w:tcPr>
          <w:p w14:paraId="21F5D4F5">
            <w:pPr>
              <w:jc w:val="center"/>
              <w:rPr>
                <w:rFonts w:hint="eastAsia" w:ascii="宋体" w:hAnsi="宋体" w:cs="宋体"/>
                <w:b w:val="0"/>
                <w:bCs w:val="0"/>
                <w:i w:val="0"/>
                <w:caps w:val="0"/>
                <w:color w:val="auto"/>
                <w:spacing w:val="0"/>
                <w:kern w:val="0"/>
                <w:sz w:val="21"/>
                <w:szCs w:val="21"/>
                <w:shd w:val="clear" w:color="auto" w:fill="FFFFFF"/>
                <w:lang w:val="en-US" w:eastAsia="zh-CN" w:bidi="ar"/>
              </w:rPr>
            </w:pPr>
          </w:p>
          <w:p w14:paraId="74520560">
            <w:pPr>
              <w:jc w:val="center"/>
              <w:rPr>
                <w:rFonts w:hint="eastAsia" w:ascii="宋体" w:hAnsi="宋体" w:cs="宋体"/>
                <w:b w:val="0"/>
                <w:bCs w:val="0"/>
                <w:i w:val="0"/>
                <w:caps w:val="0"/>
                <w:color w:val="auto"/>
                <w:spacing w:val="0"/>
                <w:kern w:val="0"/>
                <w:sz w:val="21"/>
                <w:szCs w:val="21"/>
                <w:shd w:val="clear" w:color="auto" w:fill="FFFFFF"/>
                <w:lang w:val="en-US" w:eastAsia="zh-CN" w:bidi="ar"/>
              </w:rPr>
            </w:pPr>
            <w:r>
              <w:rPr>
                <w:rFonts w:hint="eastAsia" w:ascii="宋体" w:hAnsi="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3780790E">
            <w:pPr>
              <w:jc w:val="center"/>
              <w:rPr>
                <w:rFonts w:hint="eastAsia" w:ascii="宋体" w:hAnsi="宋体" w:cs="宋体"/>
                <w:b w:val="0"/>
                <w:bCs w:val="0"/>
                <w:i w:val="0"/>
                <w:caps w:val="0"/>
                <w:color w:val="auto"/>
                <w:spacing w:val="0"/>
                <w:kern w:val="0"/>
                <w:sz w:val="21"/>
                <w:szCs w:val="21"/>
                <w:shd w:val="clear" w:color="auto" w:fill="FFFFFF"/>
                <w:lang w:val="en-US" w:eastAsia="zh-CN" w:bidi="ar"/>
              </w:rPr>
            </w:pPr>
          </w:p>
          <w:p w14:paraId="65CEE49F">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cs="宋体"/>
                <w:b w:val="0"/>
                <w:bCs w:val="0"/>
                <w:i w:val="0"/>
                <w:caps w:val="0"/>
                <w:color w:val="auto"/>
                <w:spacing w:val="0"/>
                <w:kern w:val="0"/>
                <w:sz w:val="21"/>
                <w:szCs w:val="21"/>
                <w:shd w:val="clear" w:color="auto" w:fill="FFFFFF"/>
                <w:lang w:val="en-US" w:eastAsia="zh-CN" w:bidi="ar"/>
              </w:rPr>
              <w:t>检验科技师</w:t>
            </w:r>
          </w:p>
        </w:tc>
        <w:tc>
          <w:tcPr>
            <w:tcW w:w="1031" w:type="dxa"/>
            <w:vAlign w:val="center"/>
          </w:tcPr>
          <w:p w14:paraId="3F0BE2C5">
            <w:pPr>
              <w:jc w:val="center"/>
              <w:rPr>
                <w:rFonts w:hint="eastAsia" w:ascii="宋体" w:hAnsi="宋体" w:cs="宋体"/>
                <w:b w:val="0"/>
                <w:bCs w:val="0"/>
                <w:color w:val="auto"/>
                <w:sz w:val="21"/>
                <w:szCs w:val="21"/>
                <w:vertAlign w:val="baseline"/>
                <w:lang w:val="en-US" w:eastAsia="zh-CN"/>
              </w:rPr>
            </w:pPr>
          </w:p>
          <w:p w14:paraId="6B3AA1D2">
            <w:pPr>
              <w:ind w:firstLine="420" w:firstLineChars="200"/>
              <w:jc w:val="both"/>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b w:val="0"/>
                <w:bCs w:val="0"/>
                <w:color w:val="auto"/>
                <w:sz w:val="21"/>
                <w:szCs w:val="21"/>
                <w:vertAlign w:val="baseline"/>
                <w:lang w:val="en-US" w:eastAsia="zh-CN"/>
              </w:rPr>
              <w:t>1</w:t>
            </w:r>
          </w:p>
        </w:tc>
        <w:tc>
          <w:tcPr>
            <w:tcW w:w="6254" w:type="dxa"/>
            <w:vAlign w:val="top"/>
          </w:tcPr>
          <w:p w14:paraId="3674ABCE">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p>
          <w:p w14:paraId="722A69AA">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1.项目定标操作；生化项目定标操作，审视质控结果；</w:t>
            </w:r>
            <w:r>
              <w:rPr>
                <w:rFonts w:hint="eastAsia" w:ascii="宋体" w:hAnsi="宋体" w:eastAsia="宋体" w:cs="宋体"/>
                <w:i w:val="0"/>
                <w:caps w:val="0"/>
                <w:color w:val="222222"/>
                <w:spacing w:val="0"/>
                <w:kern w:val="0"/>
                <w:sz w:val="21"/>
                <w:szCs w:val="21"/>
                <w:shd w:val="clear" w:color="auto" w:fill="FFFFFF"/>
                <w:lang w:val="en-US" w:eastAsia="zh-CN" w:bidi="ar"/>
              </w:rPr>
              <w:br w:type="textWrapping"/>
            </w:r>
            <w:r>
              <w:rPr>
                <w:rFonts w:hint="eastAsia" w:ascii="宋体" w:hAnsi="宋体" w:eastAsia="宋体" w:cs="宋体"/>
                <w:i w:val="0"/>
                <w:caps w:val="0"/>
                <w:color w:val="222222"/>
                <w:spacing w:val="0"/>
                <w:kern w:val="0"/>
                <w:sz w:val="21"/>
                <w:szCs w:val="21"/>
                <w:shd w:val="clear" w:color="auto" w:fill="FFFFFF"/>
                <w:lang w:val="en-US" w:eastAsia="zh-CN" w:bidi="ar"/>
              </w:rPr>
              <w:t>2..第一时间进行危急值的通报；</w:t>
            </w:r>
            <w:r>
              <w:rPr>
                <w:rFonts w:hint="eastAsia" w:ascii="宋体" w:hAnsi="宋体" w:eastAsia="宋体" w:cs="宋体"/>
                <w:i w:val="0"/>
                <w:caps w:val="0"/>
                <w:color w:val="222222"/>
                <w:spacing w:val="0"/>
                <w:kern w:val="0"/>
                <w:sz w:val="21"/>
                <w:szCs w:val="21"/>
                <w:shd w:val="clear" w:color="auto" w:fill="FFFFFF"/>
                <w:lang w:val="en-US" w:eastAsia="zh-CN" w:bidi="ar"/>
              </w:rPr>
              <w:br w:type="textWrapping"/>
            </w:r>
            <w:r>
              <w:rPr>
                <w:rFonts w:hint="default" w:ascii="宋体" w:hAnsi="宋体" w:cs="宋体"/>
                <w:i w:val="0"/>
                <w:caps w:val="0"/>
                <w:color w:val="222222"/>
                <w:spacing w:val="0"/>
                <w:kern w:val="0"/>
                <w:sz w:val="21"/>
                <w:szCs w:val="21"/>
                <w:shd w:val="clear" w:color="auto" w:fill="FFFFFF"/>
                <w:lang w:val="en" w:eastAsia="zh-CN" w:bidi="ar"/>
              </w:rPr>
              <w:t>3.</w:t>
            </w:r>
            <w:r>
              <w:rPr>
                <w:rFonts w:hint="eastAsia" w:ascii="宋体" w:hAnsi="宋体" w:eastAsia="宋体" w:cs="宋体"/>
                <w:i w:val="0"/>
                <w:caps w:val="0"/>
                <w:color w:val="222222"/>
                <w:spacing w:val="0"/>
                <w:kern w:val="0"/>
                <w:sz w:val="21"/>
                <w:szCs w:val="21"/>
                <w:shd w:val="clear" w:color="auto" w:fill="FFFFFF"/>
                <w:lang w:val="en-US" w:eastAsia="zh-CN" w:bidi="ar"/>
              </w:rPr>
              <w:t>耗材的添加及废料的倾倒工作；</w:t>
            </w:r>
            <w:r>
              <w:rPr>
                <w:rFonts w:hint="eastAsia" w:ascii="宋体" w:hAnsi="宋体" w:eastAsia="宋体" w:cs="宋体"/>
                <w:i w:val="0"/>
                <w:caps w:val="0"/>
                <w:color w:val="222222"/>
                <w:spacing w:val="0"/>
                <w:kern w:val="0"/>
                <w:sz w:val="21"/>
                <w:szCs w:val="21"/>
                <w:shd w:val="clear" w:color="auto" w:fill="FFFFFF"/>
                <w:lang w:val="en-US" w:eastAsia="zh-CN" w:bidi="ar"/>
              </w:rPr>
              <w:br w:type="textWrapping"/>
            </w:r>
            <w:r>
              <w:rPr>
                <w:rFonts w:hint="default" w:ascii="宋体" w:hAnsi="宋体" w:cs="宋体"/>
                <w:i w:val="0"/>
                <w:caps w:val="0"/>
                <w:color w:val="222222"/>
                <w:spacing w:val="0"/>
                <w:kern w:val="0"/>
                <w:sz w:val="21"/>
                <w:szCs w:val="21"/>
                <w:shd w:val="clear" w:color="auto" w:fill="FFFFFF"/>
                <w:lang w:val="en" w:eastAsia="zh-CN" w:bidi="ar"/>
              </w:rPr>
              <w:t>4.</w:t>
            </w:r>
            <w:r>
              <w:rPr>
                <w:rFonts w:hint="eastAsia" w:ascii="宋体" w:hAnsi="宋体" w:eastAsia="宋体" w:cs="宋体"/>
                <w:i w:val="0"/>
                <w:caps w:val="0"/>
                <w:color w:val="222222"/>
                <w:spacing w:val="0"/>
                <w:kern w:val="0"/>
                <w:sz w:val="21"/>
                <w:szCs w:val="21"/>
                <w:shd w:val="clear" w:color="auto" w:fill="FFFFFF"/>
                <w:lang w:val="en-US" w:eastAsia="zh-CN" w:bidi="ar"/>
              </w:rPr>
              <w:t>每日进行设备的清洗保养。</w:t>
            </w:r>
          </w:p>
        </w:tc>
        <w:tc>
          <w:tcPr>
            <w:tcW w:w="4065" w:type="dxa"/>
            <w:vAlign w:val="top"/>
          </w:tcPr>
          <w:p w14:paraId="78051313">
            <w:pPr>
              <w:numPr>
                <w:ilvl w:val="0"/>
                <w:numId w:val="5"/>
              </w:numPr>
              <w:ind w:left="0" w:leftChars="0" w:firstLine="0" w:firstLineChars="0"/>
              <w:rPr>
                <w:rFonts w:hint="eastAsia" w:ascii="宋体" w:hAnsi="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 xml:space="preserve">大专及以上，临床医学检验/临床医学检验输血专业； </w:t>
            </w:r>
          </w:p>
          <w:p w14:paraId="65331AD8">
            <w:pPr>
              <w:numPr>
                <w:ilvl w:val="0"/>
                <w:numId w:val="0"/>
              </w:numPr>
              <w:ind w:leftChars="0"/>
              <w:rPr>
                <w:rFonts w:hint="eastAsia" w:ascii="宋体" w:hAnsi="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2.三年以上工作经验；</w:t>
            </w:r>
            <w:r>
              <w:rPr>
                <w:rFonts w:hint="eastAsia" w:ascii="宋体" w:hAnsi="宋体" w:cs="宋体"/>
                <w:b w:val="0"/>
                <w:bCs w:val="0"/>
                <w:color w:val="auto"/>
                <w:sz w:val="21"/>
                <w:szCs w:val="21"/>
                <w:vertAlign w:val="baseline"/>
                <w:lang w:val="en-US" w:eastAsia="zh-CN"/>
              </w:rPr>
              <w:br w:type="textWrapping"/>
            </w:r>
            <w:r>
              <w:rPr>
                <w:rFonts w:hint="eastAsia" w:ascii="宋体" w:hAnsi="宋体" w:cs="宋体"/>
                <w:b w:val="0"/>
                <w:bCs w:val="0"/>
                <w:color w:val="auto"/>
                <w:sz w:val="21"/>
                <w:szCs w:val="21"/>
                <w:vertAlign w:val="baseline"/>
                <w:lang w:val="en-US" w:eastAsia="zh-CN"/>
              </w:rPr>
              <w:t>3.掌握试剂加样、生物安全知识、医疗废物处理知识；具备试剂耗材管理及生物安全管理技能；</w:t>
            </w:r>
          </w:p>
          <w:p w14:paraId="29232B4E">
            <w:pPr>
              <w:numPr>
                <w:ilvl w:val="0"/>
                <w:numId w:val="0"/>
              </w:numPr>
              <w:ind w:left="0" w:leftChars="0" w:firstLine="0" w:firstLineChars="0"/>
              <w:rPr>
                <w:rFonts w:hint="eastAsia" w:ascii="Calibri" w:hAnsi="Calibri" w:eastAsia="楷体_GB2312" w:cs="Times New Roman"/>
                <w:b/>
                <w:kern w:val="2"/>
                <w:sz w:val="22"/>
                <w:szCs w:val="22"/>
                <w:lang w:val="en-US" w:eastAsia="zh-CN" w:bidi="ar-SA"/>
              </w:rPr>
            </w:pPr>
            <w:r>
              <w:rPr>
                <w:rFonts w:hint="eastAsia" w:ascii="宋体" w:hAnsi="宋体" w:cs="宋体"/>
                <w:b w:val="0"/>
                <w:bCs w:val="0"/>
                <w:color w:val="auto"/>
                <w:sz w:val="21"/>
                <w:szCs w:val="21"/>
                <w:vertAlign w:val="baseline"/>
                <w:lang w:val="en-US" w:eastAsia="zh-CN"/>
              </w:rPr>
              <w:t>4.掌握本科室进口设备的外语知识和基本办公软件操作。</w:t>
            </w:r>
          </w:p>
        </w:tc>
      </w:tr>
      <w:tr w14:paraId="4476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7" w:hRule="atLeast"/>
          <w:jc w:val="center"/>
        </w:trPr>
        <w:tc>
          <w:tcPr>
            <w:tcW w:w="1152" w:type="dxa"/>
            <w:vAlign w:val="center"/>
          </w:tcPr>
          <w:p w14:paraId="2B69EC15">
            <w:pPr>
              <w:jc w:val="center"/>
              <w:rPr>
                <w:rFonts w:hint="default" w:ascii="宋体" w:hAnsi="宋体" w:cs="宋体"/>
                <w:b w:val="0"/>
                <w:bCs w:val="0"/>
                <w:i w:val="0"/>
                <w:caps w:val="0"/>
                <w:color w:val="auto"/>
                <w:spacing w:val="0"/>
                <w:kern w:val="0"/>
                <w:sz w:val="21"/>
                <w:szCs w:val="21"/>
                <w:shd w:val="clear" w:color="auto" w:fill="FFFFFF"/>
                <w:lang w:val="en-US" w:eastAsia="zh-CN" w:bidi="ar"/>
              </w:rPr>
            </w:pPr>
            <w:r>
              <w:rPr>
                <w:rFonts w:hint="eastAsia" w:ascii="宋体" w:hAnsi="宋体" w:cs="宋体"/>
                <w:b w:val="0"/>
                <w:bCs w:val="0"/>
                <w:i w:val="0"/>
                <w:caps w:val="0"/>
                <w:color w:val="auto"/>
                <w:spacing w:val="0"/>
                <w:kern w:val="0"/>
                <w:sz w:val="21"/>
                <w:szCs w:val="21"/>
                <w:shd w:val="clear" w:color="auto" w:fill="FFFFFF"/>
                <w:lang w:val="en-US" w:eastAsia="zh-CN" w:bidi="ar"/>
              </w:rPr>
              <w:t>20</w:t>
            </w:r>
          </w:p>
        </w:tc>
        <w:tc>
          <w:tcPr>
            <w:tcW w:w="1153" w:type="dxa"/>
            <w:vAlign w:val="center"/>
          </w:tcPr>
          <w:p w14:paraId="39C037A3">
            <w:pPr>
              <w:jc w:val="center"/>
              <w:rPr>
                <w:rFonts w:hint="eastAsia" w:ascii="宋体" w:hAnsi="宋体" w:cs="宋体"/>
                <w:b w:val="0"/>
                <w:bCs w:val="0"/>
                <w:i w:val="0"/>
                <w:caps w:val="0"/>
                <w:color w:val="auto"/>
                <w:spacing w:val="0"/>
                <w:kern w:val="0"/>
                <w:sz w:val="21"/>
                <w:szCs w:val="21"/>
                <w:shd w:val="clear" w:color="auto" w:fill="FFFFFF"/>
                <w:lang w:val="en-US" w:eastAsia="zh-CN" w:bidi="ar"/>
              </w:rPr>
            </w:pPr>
            <w:r>
              <w:rPr>
                <w:rFonts w:hint="eastAsia" w:ascii="宋体" w:hAnsi="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728103E9">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血库</w:t>
            </w:r>
          </w:p>
          <w:p w14:paraId="22C9B25B">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技师</w:t>
            </w:r>
          </w:p>
        </w:tc>
        <w:tc>
          <w:tcPr>
            <w:tcW w:w="1031" w:type="dxa"/>
            <w:vAlign w:val="center"/>
          </w:tcPr>
          <w:p w14:paraId="4ABC6190">
            <w:pPr>
              <w:jc w:val="center"/>
              <w:rPr>
                <w:rFonts w:hint="default" w:ascii="宋体" w:hAnsi="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1</w:t>
            </w:r>
          </w:p>
        </w:tc>
        <w:tc>
          <w:tcPr>
            <w:tcW w:w="6254" w:type="dxa"/>
            <w:vAlign w:val="top"/>
          </w:tcPr>
          <w:p w14:paraId="47A4D81F">
            <w:pPr>
              <w:keepNext w:val="0"/>
              <w:keepLines w:val="0"/>
              <w:widowControl/>
              <w:suppressLineNumbers w:val="0"/>
              <w:jc w:val="left"/>
              <w:rPr>
                <w:rFonts w:hint="eastAsia" w:ascii="宋体" w:hAnsi="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1.负责全院病人用血业务技术工作；</w:t>
            </w:r>
          </w:p>
          <w:p w14:paraId="143D5B99">
            <w:pPr>
              <w:keepNext w:val="0"/>
              <w:keepLines w:val="0"/>
              <w:widowControl/>
              <w:suppressLineNumbers w:val="0"/>
              <w:jc w:val="left"/>
              <w:rPr>
                <w:rFonts w:hint="eastAsia" w:ascii="宋体" w:hAnsi="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2.准确无误地做好血型鉴定和交叉配血试验，保证用血安全；</w:t>
            </w:r>
          </w:p>
          <w:p w14:paraId="090DCD3F">
            <w:pPr>
              <w:keepNext w:val="0"/>
              <w:keepLines w:val="0"/>
              <w:widowControl/>
              <w:suppressLineNumbers w:val="0"/>
              <w:jc w:val="left"/>
              <w:rPr>
                <w:rFonts w:hint="eastAsia" w:ascii="宋体" w:hAnsi="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3.严格遵守，规章制度和技术操作规程；</w:t>
            </w:r>
          </w:p>
          <w:p w14:paraId="43BD5392">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4.协同临床医师严格掌握输血适应症和禁忌症，确定血液品种和数量，分析研究和处理不良并发症。</w:t>
            </w:r>
          </w:p>
        </w:tc>
        <w:tc>
          <w:tcPr>
            <w:tcW w:w="4065" w:type="dxa"/>
            <w:vAlign w:val="top"/>
          </w:tcPr>
          <w:p w14:paraId="3478906E">
            <w:pPr>
              <w:keepNext w:val="0"/>
              <w:keepLines w:val="0"/>
              <w:widowControl/>
              <w:suppressLineNumbers w:val="0"/>
              <w:jc w:val="left"/>
              <w:rPr>
                <w:rFonts w:hint="eastAsia" w:ascii="宋体" w:hAnsi="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1.医学检验专业大专以上，主管检验师以上职称；</w:t>
            </w:r>
          </w:p>
          <w:p w14:paraId="6F1A79ED">
            <w:pPr>
              <w:keepNext w:val="0"/>
              <w:keepLines w:val="0"/>
              <w:widowControl/>
              <w:suppressLineNumbers w:val="0"/>
              <w:jc w:val="left"/>
              <w:rPr>
                <w:rFonts w:hint="eastAsia" w:ascii="宋体" w:hAnsi="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2.需具备输血上岗证，能够熟练操作抽血采样工作；</w:t>
            </w:r>
          </w:p>
          <w:p w14:paraId="4647D4A8">
            <w:pPr>
              <w:keepNext w:val="0"/>
              <w:keepLines w:val="0"/>
              <w:widowControl/>
              <w:suppressLineNumbers w:val="0"/>
              <w:jc w:val="left"/>
              <w:rPr>
                <w:rFonts w:hint="eastAsia" w:ascii="宋体" w:hAnsi="宋体" w:eastAsia="宋体" w:cs="宋体"/>
                <w:b w:val="0"/>
                <w:bCs w:val="0"/>
                <w:color w:val="auto"/>
                <w:sz w:val="21"/>
                <w:szCs w:val="21"/>
                <w:vertAlign w:val="baseline"/>
                <w:lang w:val="en-US" w:eastAsia="zh-CN"/>
              </w:rPr>
            </w:pPr>
            <w:r>
              <w:rPr>
                <w:rFonts w:hint="eastAsia" w:ascii="宋体" w:hAnsi="宋体" w:cs="宋体"/>
                <w:i w:val="0"/>
                <w:caps w:val="0"/>
                <w:color w:val="222222"/>
                <w:spacing w:val="0"/>
                <w:kern w:val="0"/>
                <w:sz w:val="21"/>
                <w:szCs w:val="21"/>
                <w:shd w:val="clear" w:color="auto" w:fill="FFFFFF"/>
                <w:lang w:val="en-US" w:eastAsia="zh-CN" w:bidi="ar"/>
              </w:rPr>
              <w:t>3.需具备较强的责任心、服务意识和沟通能力。</w:t>
            </w:r>
          </w:p>
        </w:tc>
      </w:tr>
      <w:tr w14:paraId="6820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9" w:hRule="atLeast"/>
          <w:jc w:val="center"/>
        </w:trPr>
        <w:tc>
          <w:tcPr>
            <w:tcW w:w="1152" w:type="dxa"/>
            <w:vAlign w:val="center"/>
          </w:tcPr>
          <w:p w14:paraId="1F7B0443">
            <w:pPr>
              <w:jc w:val="center"/>
              <w:rPr>
                <w:rFonts w:hint="default" w:ascii="宋体" w:hAnsi="宋体" w:cs="宋体"/>
                <w:b w:val="0"/>
                <w:bCs w:val="0"/>
                <w:i w:val="0"/>
                <w:caps w:val="0"/>
                <w:color w:val="auto"/>
                <w:spacing w:val="0"/>
                <w:kern w:val="0"/>
                <w:sz w:val="21"/>
                <w:szCs w:val="21"/>
                <w:shd w:val="clear" w:color="auto" w:fill="FFFFFF"/>
                <w:lang w:val="en-US" w:eastAsia="zh-CN" w:bidi="ar"/>
              </w:rPr>
            </w:pPr>
            <w:r>
              <w:rPr>
                <w:rFonts w:hint="eastAsia" w:ascii="宋体" w:hAnsi="宋体" w:cs="宋体"/>
                <w:b w:val="0"/>
                <w:bCs w:val="0"/>
                <w:i w:val="0"/>
                <w:caps w:val="0"/>
                <w:color w:val="auto"/>
                <w:spacing w:val="0"/>
                <w:kern w:val="0"/>
                <w:sz w:val="21"/>
                <w:szCs w:val="21"/>
                <w:shd w:val="clear" w:color="auto" w:fill="FFFFFF"/>
                <w:lang w:val="en-US" w:eastAsia="zh-CN" w:bidi="ar"/>
              </w:rPr>
              <w:t>21</w:t>
            </w:r>
          </w:p>
        </w:tc>
        <w:tc>
          <w:tcPr>
            <w:tcW w:w="1153" w:type="dxa"/>
            <w:vAlign w:val="center"/>
          </w:tcPr>
          <w:p w14:paraId="78421137">
            <w:pPr>
              <w:jc w:val="center"/>
              <w:rPr>
                <w:rFonts w:hint="eastAsia" w:ascii="宋体" w:hAnsi="宋体" w:cs="宋体"/>
                <w:b w:val="0"/>
                <w:bCs w:val="0"/>
                <w:i w:val="0"/>
                <w:caps w:val="0"/>
                <w:color w:val="auto"/>
                <w:spacing w:val="0"/>
                <w:kern w:val="0"/>
                <w:sz w:val="21"/>
                <w:szCs w:val="21"/>
                <w:shd w:val="clear" w:color="auto" w:fill="FFFFFF"/>
                <w:lang w:val="en-US" w:eastAsia="zh-CN" w:bidi="ar"/>
              </w:rPr>
            </w:pPr>
            <w:r>
              <w:rPr>
                <w:rFonts w:hint="eastAsia" w:ascii="宋体" w:hAnsi="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2B10F398">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p>
          <w:p w14:paraId="3B9FB056">
            <w:pPr>
              <w:jc w:val="center"/>
              <w:rPr>
                <w:rFonts w:hint="eastAsia" w:ascii="宋体" w:hAnsi="宋体" w:eastAsia="宋体" w:cs="宋体"/>
                <w:b w:val="0"/>
                <w:bCs w:val="0"/>
                <w:color w:val="auto"/>
                <w:kern w:val="2"/>
                <w:sz w:val="28"/>
                <w:szCs w:val="28"/>
                <w:vertAlign w:val="baseline"/>
                <w:lang w:val="en-US" w:eastAsia="zh-CN" w:bidi="ar-SA"/>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放射科主任</w:t>
            </w:r>
          </w:p>
        </w:tc>
        <w:tc>
          <w:tcPr>
            <w:tcW w:w="1031" w:type="dxa"/>
            <w:vAlign w:val="center"/>
          </w:tcPr>
          <w:p w14:paraId="60E6EB1E">
            <w:pPr>
              <w:jc w:val="center"/>
              <w:rPr>
                <w:rFonts w:hint="eastAsia" w:ascii="宋体" w:hAnsi="宋体" w:eastAsia="宋体" w:cs="宋体"/>
                <w:b w:val="0"/>
                <w:bCs w:val="0"/>
                <w:color w:val="auto"/>
                <w:kern w:val="2"/>
                <w:sz w:val="28"/>
                <w:szCs w:val="28"/>
                <w:vertAlign w:val="baseline"/>
                <w:lang w:val="en-US" w:eastAsia="zh-CN" w:bidi="ar-SA"/>
              </w:rPr>
            </w:pPr>
            <w:r>
              <w:rPr>
                <w:rFonts w:hint="eastAsia" w:ascii="宋体" w:hAnsi="宋体" w:cs="宋体"/>
                <w:b w:val="0"/>
                <w:bCs w:val="0"/>
                <w:color w:val="auto"/>
                <w:sz w:val="21"/>
                <w:szCs w:val="21"/>
                <w:vertAlign w:val="baseline"/>
                <w:lang w:val="en-US" w:eastAsia="zh-CN"/>
              </w:rPr>
              <w:t>1</w:t>
            </w:r>
          </w:p>
        </w:tc>
        <w:tc>
          <w:tcPr>
            <w:tcW w:w="6254" w:type="dxa"/>
            <w:vAlign w:val="top"/>
          </w:tcPr>
          <w:p w14:paraId="2D0A41D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caps w:val="0"/>
                <w:color w:val="222222"/>
                <w:spacing w:val="0"/>
                <w:kern w:val="0"/>
                <w:sz w:val="21"/>
                <w:szCs w:val="21"/>
                <w:shd w:val="clear" w:color="auto" w:fill="FFFFFF"/>
                <w:lang w:val="en-US" w:eastAsia="zh-CN" w:bidi="ar"/>
              </w:rPr>
              <w:t>1.掌握本专业理论和有关的临床知识，了解先进技术，并运用于实际工作中。</w:t>
            </w:r>
          </w:p>
          <w:p w14:paraId="077EBA63">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caps w:val="0"/>
                <w:color w:val="222222"/>
                <w:spacing w:val="0"/>
                <w:kern w:val="0"/>
                <w:sz w:val="21"/>
                <w:szCs w:val="21"/>
                <w:shd w:val="clear" w:color="auto" w:fill="FFFFFF"/>
                <w:lang w:val="en-US" w:eastAsia="zh-CN" w:bidi="ar"/>
              </w:rPr>
              <w:t>2.负责诊断和放射治疗工作。</w:t>
            </w:r>
          </w:p>
          <w:p w14:paraId="35F4463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caps w:val="0"/>
                <w:color w:val="222222"/>
                <w:spacing w:val="0"/>
                <w:kern w:val="0"/>
                <w:sz w:val="21"/>
                <w:szCs w:val="21"/>
                <w:shd w:val="clear" w:color="auto" w:fill="FFFFFF"/>
                <w:lang w:val="en-US" w:eastAsia="zh-CN" w:bidi="ar"/>
              </w:rPr>
              <w:t>3.掌握X线诊断的原理，性能，使用及投照技术，遵守规程，严防差错事故。</w:t>
            </w:r>
          </w:p>
          <w:p w14:paraId="72A15551">
            <w:pPr>
              <w:keepNext w:val="0"/>
              <w:keepLines w:val="0"/>
              <w:widowControl/>
              <w:suppressLineNumbers w:val="0"/>
              <w:jc w:val="left"/>
              <w:rPr>
                <w:rFonts w:hint="eastAsia" w:ascii="宋体" w:hAnsi="宋体" w:eastAsia="宋体" w:cs="宋体"/>
                <w:b w:val="0"/>
                <w:bCs w:val="0"/>
                <w:color w:val="auto"/>
                <w:kern w:val="2"/>
                <w:sz w:val="28"/>
                <w:szCs w:val="28"/>
                <w:vertAlign w:val="baseline"/>
                <w:lang w:val="en-US" w:eastAsia="zh-CN" w:bidi="ar-SA"/>
              </w:rPr>
            </w:pPr>
            <w:r>
              <w:rPr>
                <w:rFonts w:hint="eastAsia" w:ascii="宋体" w:hAnsi="宋体" w:eastAsia="宋体" w:cs="宋体"/>
                <w:i w:val="0"/>
                <w:caps w:val="0"/>
                <w:color w:val="222222"/>
                <w:spacing w:val="0"/>
                <w:kern w:val="0"/>
                <w:sz w:val="21"/>
                <w:szCs w:val="21"/>
                <w:shd w:val="clear" w:color="auto" w:fill="FFFFFF"/>
                <w:lang w:val="en-US" w:eastAsia="zh-CN" w:bidi="ar"/>
              </w:rPr>
              <w:t>4.取得主任放射技术证， 医学影像学或相关专业，具有执业医师证，有大型医疗设备上岗证，熟练书写诊断报告</w:t>
            </w:r>
            <w:r>
              <w:rPr>
                <w:rFonts w:hint="eastAsia" w:ascii="宋体" w:hAnsi="宋体" w:cs="宋体"/>
                <w:i w:val="0"/>
                <w:caps w:val="0"/>
                <w:color w:val="222222"/>
                <w:spacing w:val="0"/>
                <w:kern w:val="0"/>
                <w:sz w:val="21"/>
                <w:szCs w:val="21"/>
                <w:shd w:val="clear" w:color="auto" w:fill="FFFFFF"/>
                <w:lang w:val="en-US" w:eastAsia="zh-CN" w:bidi="ar"/>
              </w:rPr>
              <w:t>。</w:t>
            </w:r>
          </w:p>
        </w:tc>
        <w:tc>
          <w:tcPr>
            <w:tcW w:w="4065" w:type="dxa"/>
            <w:vAlign w:val="top"/>
          </w:tcPr>
          <w:p w14:paraId="15715C54">
            <w:pPr>
              <w:numPr>
                <w:ilvl w:val="0"/>
                <w:numId w:val="0"/>
              </w:numPr>
              <w:rPr>
                <w:rFonts w:hint="eastAsia" w:ascii="宋体" w:hAnsi="宋体" w:eastAsia="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1.全日制本科毕业，拥有高级职称、执业证</w:t>
            </w:r>
            <w:r>
              <w:rPr>
                <w:rFonts w:hint="eastAsia" w:ascii="宋体" w:hAnsi="宋体" w:eastAsia="宋体" w:cs="宋体"/>
                <w:b w:val="0"/>
                <w:bCs w:val="0"/>
                <w:color w:val="auto"/>
                <w:sz w:val="21"/>
                <w:szCs w:val="21"/>
                <w:vertAlign w:val="baseline"/>
                <w:lang w:val="en-US" w:eastAsia="zh-CN"/>
              </w:rPr>
              <w:t>。</w:t>
            </w:r>
          </w:p>
          <w:p w14:paraId="73E872D9">
            <w:pPr>
              <w:keepNext w:val="0"/>
              <w:keepLines w:val="0"/>
              <w:widowControl/>
              <w:suppressLineNumbers w:val="0"/>
              <w:jc w:val="left"/>
              <w:rPr>
                <w:rFonts w:hint="eastAsia" w:ascii="宋体" w:hAnsi="宋体" w:eastAsia="宋体" w:cs="宋体"/>
                <w:b w:val="0"/>
                <w:bCs w:val="0"/>
                <w:color w:val="auto"/>
                <w:kern w:val="2"/>
                <w:sz w:val="28"/>
                <w:szCs w:val="28"/>
                <w:vertAlign w:val="baseline"/>
                <w:lang w:val="en-US" w:eastAsia="zh-CN" w:bidi="ar-SA"/>
              </w:rPr>
            </w:pPr>
            <w:r>
              <w:rPr>
                <w:rFonts w:hint="eastAsia" w:ascii="宋体" w:hAnsi="宋体" w:eastAsia="宋体" w:cs="宋体"/>
                <w:b w:val="0"/>
                <w:bCs w:val="0"/>
                <w:color w:val="auto"/>
                <w:sz w:val="21"/>
                <w:szCs w:val="21"/>
                <w:vertAlign w:val="baseline"/>
                <w:lang w:val="en-US" w:eastAsia="zh-CN"/>
              </w:rPr>
              <w:t>2</w:t>
            </w:r>
            <w:r>
              <w:rPr>
                <w:rFonts w:hint="eastAsia" w:ascii="宋体" w:hAnsi="宋体" w:cs="宋体"/>
                <w:b w:val="0"/>
                <w:bCs w:val="0"/>
                <w:color w:val="auto"/>
                <w:sz w:val="21"/>
                <w:szCs w:val="21"/>
                <w:vertAlign w:val="baseline"/>
                <w:lang w:val="en-US" w:eastAsia="zh-CN"/>
              </w:rPr>
              <w:t>。</w:t>
            </w:r>
            <w:r>
              <w:rPr>
                <w:rFonts w:hint="eastAsia" w:ascii="宋体" w:hAnsi="宋体" w:eastAsia="宋体" w:cs="宋体"/>
                <w:i w:val="0"/>
                <w:caps w:val="0"/>
                <w:color w:val="222222"/>
                <w:spacing w:val="0"/>
                <w:kern w:val="0"/>
                <w:sz w:val="21"/>
                <w:szCs w:val="21"/>
                <w:shd w:val="clear" w:color="auto" w:fill="FFFFFF"/>
                <w:lang w:val="en-US" w:eastAsia="zh-CN" w:bidi="ar"/>
              </w:rPr>
              <w:t>具备5年以上放射科管理经验 执行能力强、沟通较好、熟悉检验流程和质</w:t>
            </w:r>
            <w:r>
              <w:rPr>
                <w:rFonts w:hint="eastAsia" w:ascii="宋体" w:hAnsi="宋体" w:cs="宋体"/>
                <w:i w:val="0"/>
                <w:caps w:val="0"/>
                <w:color w:val="222222"/>
                <w:spacing w:val="0"/>
                <w:kern w:val="0"/>
                <w:sz w:val="21"/>
                <w:szCs w:val="21"/>
                <w:shd w:val="clear" w:color="auto" w:fill="FFFFFF"/>
                <w:lang w:val="en-US" w:eastAsia="zh-CN" w:bidi="ar"/>
              </w:rPr>
              <w:t>控体系；能熟练诊断</w:t>
            </w:r>
            <w:r>
              <w:rPr>
                <w:rFonts w:hint="eastAsia" w:ascii="宋体" w:hAnsi="宋体" w:eastAsia="宋体" w:cs="宋体"/>
                <w:i w:val="0"/>
                <w:caps w:val="0"/>
                <w:color w:val="222222"/>
                <w:spacing w:val="0"/>
                <w:kern w:val="0"/>
                <w:sz w:val="21"/>
                <w:szCs w:val="21"/>
                <w:shd w:val="clear" w:color="auto" w:fill="FFFFFF"/>
                <w:lang w:val="en-US" w:eastAsia="zh-CN" w:bidi="ar"/>
              </w:rPr>
              <w:t>DR,CT,核磁。</w:t>
            </w:r>
          </w:p>
        </w:tc>
      </w:tr>
      <w:tr w14:paraId="0B84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1152" w:type="dxa"/>
            <w:vAlign w:val="center"/>
          </w:tcPr>
          <w:p w14:paraId="0BAFA720">
            <w:pPr>
              <w:jc w:val="center"/>
              <w:rPr>
                <w:rFonts w:hint="default" w:ascii="宋体" w:hAnsi="宋体" w:cs="宋体"/>
                <w:b w:val="0"/>
                <w:bCs w:val="0"/>
                <w:i w:val="0"/>
                <w:caps w:val="0"/>
                <w:color w:val="auto"/>
                <w:spacing w:val="0"/>
                <w:kern w:val="0"/>
                <w:sz w:val="21"/>
                <w:szCs w:val="21"/>
                <w:shd w:val="clear" w:color="auto" w:fill="FFFFFF"/>
                <w:lang w:val="en-US" w:eastAsia="zh-CN" w:bidi="ar"/>
              </w:rPr>
            </w:pPr>
            <w:r>
              <w:rPr>
                <w:rFonts w:hint="eastAsia" w:ascii="宋体" w:hAnsi="宋体" w:cs="宋体"/>
                <w:b w:val="0"/>
                <w:bCs w:val="0"/>
                <w:i w:val="0"/>
                <w:caps w:val="0"/>
                <w:color w:val="auto"/>
                <w:spacing w:val="0"/>
                <w:kern w:val="0"/>
                <w:sz w:val="21"/>
                <w:szCs w:val="21"/>
                <w:shd w:val="clear" w:color="auto" w:fill="FFFFFF"/>
                <w:lang w:val="en-US" w:eastAsia="zh-CN" w:bidi="ar"/>
              </w:rPr>
              <w:t>22</w:t>
            </w:r>
          </w:p>
        </w:tc>
        <w:tc>
          <w:tcPr>
            <w:tcW w:w="1153" w:type="dxa"/>
            <w:vAlign w:val="center"/>
          </w:tcPr>
          <w:p w14:paraId="7B45C21F">
            <w:pPr>
              <w:jc w:val="center"/>
              <w:rPr>
                <w:rFonts w:hint="eastAsia" w:ascii="宋体" w:hAnsi="宋体" w:cs="宋体"/>
                <w:b w:val="0"/>
                <w:bCs w:val="0"/>
                <w:i w:val="0"/>
                <w:caps w:val="0"/>
                <w:color w:val="auto"/>
                <w:spacing w:val="0"/>
                <w:kern w:val="0"/>
                <w:sz w:val="21"/>
                <w:szCs w:val="21"/>
                <w:shd w:val="clear" w:color="auto" w:fill="FFFFFF"/>
                <w:lang w:val="en-US" w:eastAsia="zh-CN" w:bidi="ar"/>
              </w:rPr>
            </w:pPr>
            <w:r>
              <w:rPr>
                <w:rFonts w:hint="eastAsia" w:ascii="宋体" w:hAnsi="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1C0E55E0">
            <w:pPr>
              <w:jc w:val="center"/>
              <w:rPr>
                <w:rFonts w:hint="eastAsia" w:ascii="仿宋_GB2312" w:hAnsi="仿宋_GB2312" w:eastAsia="仿宋_GB2312" w:cs="仿宋_GB2312"/>
                <w:b w:val="0"/>
                <w:bCs w:val="0"/>
                <w:sz w:val="32"/>
                <w:szCs w:val="32"/>
                <w:vertAlign w:val="baseline"/>
                <w:lang w:val="en-US" w:eastAsia="zh-CN"/>
              </w:rPr>
            </w:pPr>
            <w:r>
              <w:rPr>
                <w:rFonts w:hint="eastAsia" w:ascii="宋体" w:hAnsi="宋体" w:cs="宋体"/>
                <w:b w:val="0"/>
                <w:bCs w:val="0"/>
                <w:i w:val="0"/>
                <w:caps w:val="0"/>
                <w:color w:val="auto"/>
                <w:spacing w:val="0"/>
                <w:kern w:val="0"/>
                <w:sz w:val="21"/>
                <w:szCs w:val="21"/>
                <w:shd w:val="clear" w:color="auto" w:fill="FFFFFF"/>
                <w:lang w:val="en-US" w:eastAsia="zh-CN" w:bidi="ar"/>
              </w:rPr>
              <w:t>放射科医生（技师）</w:t>
            </w:r>
          </w:p>
        </w:tc>
        <w:tc>
          <w:tcPr>
            <w:tcW w:w="1031" w:type="dxa"/>
            <w:vAlign w:val="center"/>
          </w:tcPr>
          <w:p w14:paraId="61968BBF">
            <w:pPr>
              <w:jc w:val="center"/>
              <w:rPr>
                <w:rFonts w:hint="eastAsia" w:ascii="宋体" w:hAnsi="宋体" w:cs="宋体" w:eastAsiaTheme="minorEastAsia"/>
                <w:b w:val="0"/>
                <w:bCs w:val="0"/>
                <w:i w:val="0"/>
                <w:caps w:val="0"/>
                <w:color w:val="222222"/>
                <w:spacing w:val="0"/>
                <w:kern w:val="0"/>
                <w:sz w:val="21"/>
                <w:szCs w:val="21"/>
                <w:shd w:val="clear" w:color="auto" w:fill="FFFFFF"/>
                <w:lang w:val="en-US" w:eastAsia="zh-CN" w:bidi="ar"/>
              </w:rPr>
            </w:pPr>
            <w:r>
              <w:rPr>
                <w:rFonts w:hint="eastAsia" w:ascii="宋体" w:hAnsi="宋体" w:cs="宋体"/>
                <w:b w:val="0"/>
                <w:bCs w:val="0"/>
                <w:color w:val="auto"/>
                <w:sz w:val="21"/>
                <w:szCs w:val="21"/>
                <w:vertAlign w:val="baseline"/>
                <w:lang w:val="en-US" w:eastAsia="zh-CN"/>
              </w:rPr>
              <w:t>1</w:t>
            </w:r>
          </w:p>
        </w:tc>
        <w:tc>
          <w:tcPr>
            <w:tcW w:w="6254" w:type="dxa"/>
            <w:vAlign w:val="top"/>
          </w:tcPr>
          <w:p w14:paraId="0D224E30">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1.在上级医师的指导下完成日常诊断报告的书写、疑难病例的追查、影像病例与病理的对照：</w:t>
            </w:r>
          </w:p>
          <w:p w14:paraId="66B0AB3D">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2.按时完成诊断报告，负责夜班的诊断工作；</w:t>
            </w:r>
          </w:p>
          <w:p w14:paraId="70FF2A8C">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3.负责与临床医生沟通、联系，遇有疑难问题及时请示上级医师等。</w:t>
            </w:r>
          </w:p>
        </w:tc>
        <w:tc>
          <w:tcPr>
            <w:tcW w:w="4065" w:type="dxa"/>
            <w:vAlign w:val="top"/>
          </w:tcPr>
          <w:p w14:paraId="34261384">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1.临床医学、医学影像专业，大专以上学历；</w:t>
            </w:r>
          </w:p>
          <w:p w14:paraId="696B8E84">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2.初级及初级医师以上，具有执业医师资格证，有规培证的优先；</w:t>
            </w:r>
          </w:p>
          <w:p w14:paraId="5655A1CA">
            <w:pPr>
              <w:keepNext w:val="0"/>
              <w:keepLines w:val="0"/>
              <w:widowControl/>
              <w:suppressLineNumbers w:val="0"/>
              <w:jc w:val="left"/>
              <w:rPr>
                <w:rFonts w:hint="eastAsia" w:eastAsia="楷体_GB2312" w:asciiTheme="minorHAnsi" w:hAnsiTheme="minorHAnsi" w:cstheme="minorBidi"/>
                <w:b w:val="0"/>
                <w:bCs/>
                <w:kern w:val="2"/>
                <w:sz w:val="22"/>
                <w:szCs w:val="22"/>
                <w:lang w:val="en-US" w:eastAsia="zh-CN" w:bidi="ar-SA"/>
              </w:rPr>
            </w:pPr>
            <w:r>
              <w:rPr>
                <w:rFonts w:hint="eastAsia" w:ascii="宋体" w:hAnsi="宋体" w:eastAsia="宋体" w:cs="宋体"/>
                <w:i w:val="0"/>
                <w:caps w:val="0"/>
                <w:color w:val="222222"/>
                <w:spacing w:val="0"/>
                <w:kern w:val="0"/>
                <w:sz w:val="21"/>
                <w:szCs w:val="21"/>
                <w:shd w:val="clear" w:color="auto" w:fill="FFFFFF"/>
                <w:lang w:val="en-US" w:eastAsia="zh-CN" w:bidi="ar"/>
              </w:rPr>
              <w:t>3.具备良好的临床诊断能力和放射学技术。</w:t>
            </w:r>
          </w:p>
        </w:tc>
      </w:tr>
      <w:tr w14:paraId="0ABE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52" w:type="dxa"/>
            <w:vAlign w:val="center"/>
          </w:tcPr>
          <w:p w14:paraId="5626F5E3">
            <w:pPr>
              <w:jc w:val="center"/>
              <w:rPr>
                <w:rFonts w:hint="default"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23</w:t>
            </w:r>
          </w:p>
        </w:tc>
        <w:tc>
          <w:tcPr>
            <w:tcW w:w="1153" w:type="dxa"/>
            <w:vAlign w:val="center"/>
          </w:tcPr>
          <w:p w14:paraId="539462EC">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46C07D87">
            <w:pPr>
              <w:jc w:val="center"/>
              <w:rPr>
                <w:rFonts w:hint="eastAsia" w:ascii="仿宋_GB2312" w:hAnsi="仿宋_GB2312" w:eastAsia="仿宋_GB2312" w:cs="仿宋_GB2312"/>
                <w:b w:val="0"/>
                <w:bCs w:val="0"/>
                <w:sz w:val="32"/>
                <w:szCs w:val="32"/>
                <w:vertAlign w:val="baseline"/>
                <w:lang w:val="en-US" w:eastAsia="zh-CN"/>
              </w:rPr>
            </w:pPr>
            <w:r>
              <w:rPr>
                <w:rFonts w:hint="eastAsia" w:ascii="宋体" w:hAnsi="宋体" w:cs="宋体"/>
                <w:b w:val="0"/>
                <w:bCs w:val="0"/>
                <w:color w:val="auto"/>
                <w:sz w:val="21"/>
                <w:szCs w:val="21"/>
                <w:vertAlign w:val="baseline"/>
                <w:lang w:val="en-US" w:eastAsia="zh-CN"/>
              </w:rPr>
              <w:t>电诊科主任</w:t>
            </w:r>
          </w:p>
        </w:tc>
        <w:tc>
          <w:tcPr>
            <w:tcW w:w="1031" w:type="dxa"/>
            <w:vAlign w:val="center"/>
          </w:tcPr>
          <w:p w14:paraId="04ACD0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1</w:t>
            </w:r>
          </w:p>
        </w:tc>
        <w:tc>
          <w:tcPr>
            <w:tcW w:w="6254" w:type="dxa"/>
            <w:vAlign w:val="top"/>
          </w:tcPr>
          <w:p w14:paraId="48B68A13">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1.</w:t>
            </w:r>
            <w:r>
              <w:rPr>
                <w:rFonts w:hint="eastAsia" w:ascii="宋体" w:hAnsi="宋体" w:eastAsia="宋体" w:cs="宋体"/>
                <w:i w:val="0"/>
                <w:caps w:val="0"/>
                <w:color w:val="222222"/>
                <w:spacing w:val="0"/>
                <w:kern w:val="0"/>
                <w:sz w:val="21"/>
                <w:szCs w:val="21"/>
                <w:shd w:val="clear" w:color="auto" w:fill="FFFFFF"/>
                <w:lang w:val="en-US" w:eastAsia="zh-CN" w:bidi="ar"/>
              </w:rPr>
              <w:t>负责科室的医疗、教学、科研、预防及行政管理工作，制定科室工作计划并组织实施和督促检查</w:t>
            </w:r>
            <w:r>
              <w:rPr>
                <w:rFonts w:hint="eastAsia" w:ascii="宋体" w:hAnsi="宋体" w:cs="宋体"/>
                <w:i w:val="0"/>
                <w:caps w:val="0"/>
                <w:color w:val="222222"/>
                <w:spacing w:val="0"/>
                <w:kern w:val="0"/>
                <w:sz w:val="21"/>
                <w:szCs w:val="21"/>
                <w:shd w:val="clear" w:color="auto" w:fill="FFFFFF"/>
                <w:lang w:val="en-US" w:eastAsia="zh-CN" w:bidi="ar"/>
              </w:rPr>
              <w:t>;</w:t>
            </w:r>
            <w:r>
              <w:rPr>
                <w:rFonts w:hint="default" w:ascii="宋体" w:hAnsi="宋体" w:eastAsia="宋体" w:cs="宋体"/>
                <w:i w:val="0"/>
                <w:caps w:val="0"/>
                <w:color w:val="222222"/>
                <w:spacing w:val="0"/>
                <w:kern w:val="0"/>
                <w:sz w:val="21"/>
                <w:szCs w:val="21"/>
                <w:shd w:val="clear" w:color="auto" w:fill="FFFFFF"/>
                <w:lang w:val="en-US" w:eastAsia="zh-CN" w:bidi="ar"/>
              </w:rPr>
              <w:br w:type="textWrapping"/>
            </w:r>
            <w:r>
              <w:rPr>
                <w:rFonts w:hint="eastAsia" w:ascii="宋体" w:hAnsi="宋体" w:eastAsia="宋体" w:cs="宋体"/>
                <w:i w:val="0"/>
                <w:caps w:val="0"/>
                <w:color w:val="222222"/>
                <w:spacing w:val="0"/>
                <w:kern w:val="0"/>
                <w:sz w:val="21"/>
                <w:szCs w:val="21"/>
                <w:shd w:val="clear" w:color="auto" w:fill="FFFFFF"/>
                <w:lang w:val="en-US" w:eastAsia="zh-CN" w:bidi="ar"/>
              </w:rPr>
              <w:t>2.审签重要的诊断报告，参加临床会诊和疑难病例讨论；</w:t>
            </w:r>
          </w:p>
          <w:p w14:paraId="0F0654FE">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3.</w:t>
            </w:r>
            <w:r>
              <w:rPr>
                <w:rFonts w:hint="default" w:ascii="宋体" w:hAnsi="宋体" w:eastAsia="宋体" w:cs="宋体"/>
                <w:i w:val="0"/>
                <w:caps w:val="0"/>
                <w:color w:val="222222"/>
                <w:spacing w:val="0"/>
                <w:kern w:val="0"/>
                <w:sz w:val="21"/>
                <w:szCs w:val="21"/>
                <w:shd w:val="clear" w:color="auto" w:fill="FFFFFF"/>
                <w:lang w:val="en-US" w:eastAsia="zh-CN" w:bidi="ar"/>
              </w:rPr>
              <w:t>督促科室人员认真执行各项规章制度和技术操作规程，协调医、护、患之间的关系，严防并及时处理差错事故</w:t>
            </w:r>
            <w:r>
              <w:rPr>
                <w:rFonts w:hint="eastAsia" w:ascii="宋体" w:hAnsi="宋体" w:eastAsia="宋体" w:cs="宋体"/>
                <w:i w:val="0"/>
                <w:caps w:val="0"/>
                <w:color w:val="222222"/>
                <w:spacing w:val="0"/>
                <w:kern w:val="0"/>
                <w:sz w:val="21"/>
                <w:szCs w:val="21"/>
                <w:shd w:val="clear" w:color="auto" w:fill="FFFFFF"/>
                <w:lang w:val="en-US" w:eastAsia="zh-CN" w:bidi="ar"/>
              </w:rPr>
              <w:t>；</w:t>
            </w:r>
          </w:p>
          <w:p w14:paraId="50AA34FA">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4.</w:t>
            </w:r>
            <w:r>
              <w:rPr>
                <w:rFonts w:hint="default" w:ascii="宋体" w:hAnsi="宋体" w:eastAsia="宋体" w:cs="宋体"/>
                <w:i w:val="0"/>
                <w:caps w:val="0"/>
                <w:color w:val="222222"/>
                <w:spacing w:val="0"/>
                <w:kern w:val="0"/>
                <w:sz w:val="21"/>
                <w:szCs w:val="21"/>
                <w:shd w:val="clear" w:color="auto" w:fill="FFFFFF"/>
                <w:lang w:val="en-US" w:eastAsia="zh-CN" w:bidi="ar"/>
              </w:rPr>
              <w:t>组织科室人员学习业务，开展新技术、新疗法的学习和推广应用，做好业务技术培训和考核‌</w:t>
            </w:r>
            <w:r>
              <w:rPr>
                <w:rFonts w:hint="eastAsia" w:ascii="宋体" w:hAnsi="宋体" w:eastAsia="宋体" w:cs="宋体"/>
                <w:i w:val="0"/>
                <w:caps w:val="0"/>
                <w:color w:val="222222"/>
                <w:spacing w:val="0"/>
                <w:kern w:val="0"/>
                <w:sz w:val="21"/>
                <w:szCs w:val="21"/>
                <w:shd w:val="clear" w:color="auto" w:fill="FFFFFF"/>
                <w:lang w:val="en-US" w:eastAsia="zh-CN" w:bidi="ar"/>
              </w:rPr>
              <w:t>。</w:t>
            </w:r>
          </w:p>
        </w:tc>
        <w:tc>
          <w:tcPr>
            <w:tcW w:w="4065" w:type="dxa"/>
            <w:vAlign w:val="top"/>
          </w:tcPr>
          <w:p w14:paraId="696B963D">
            <w:pPr>
              <w:keepNext w:val="0"/>
              <w:keepLines w:val="0"/>
              <w:widowControl/>
              <w:numPr>
                <w:ilvl w:val="0"/>
                <w:numId w:val="0"/>
              </w:numPr>
              <w:suppressLineNumbers w:val="0"/>
              <w:jc w:val="left"/>
              <w:rPr>
                <w:rFonts w:hint="eastAsia" w:ascii="宋体" w:hAnsi="宋体" w:cs="宋体"/>
                <w:i w:val="0"/>
                <w:caps w:val="0"/>
                <w:color w:val="222222"/>
                <w:spacing w:val="0"/>
                <w:kern w:val="0"/>
                <w:sz w:val="21"/>
                <w:szCs w:val="21"/>
                <w:shd w:val="clear" w:color="auto" w:fill="FFFFFF"/>
                <w:lang w:val="en-US" w:eastAsia="zh-CN" w:bidi="ar"/>
              </w:rPr>
            </w:pPr>
          </w:p>
          <w:p w14:paraId="18782A8D">
            <w:pPr>
              <w:keepNext w:val="0"/>
              <w:keepLines w:val="0"/>
              <w:widowControl/>
              <w:numPr>
                <w:ilvl w:val="0"/>
                <w:numId w:val="0"/>
              </w:numPr>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1.</w:t>
            </w:r>
            <w:r>
              <w:rPr>
                <w:rFonts w:hint="eastAsia" w:ascii="宋体" w:hAnsi="宋体" w:eastAsia="宋体" w:cs="宋体"/>
                <w:i w:val="0"/>
                <w:caps w:val="0"/>
                <w:color w:val="222222"/>
                <w:spacing w:val="0"/>
                <w:kern w:val="0"/>
                <w:sz w:val="21"/>
                <w:szCs w:val="21"/>
                <w:shd w:val="clear" w:color="auto" w:fill="FFFFFF"/>
                <w:lang w:val="en-US" w:eastAsia="zh-CN" w:bidi="ar"/>
              </w:rPr>
              <w:t>医学影像及临床</w:t>
            </w:r>
            <w:r>
              <w:rPr>
                <w:rFonts w:hint="eastAsia" w:ascii="宋体" w:hAnsi="宋体" w:cs="宋体"/>
                <w:i w:val="0"/>
                <w:caps w:val="0"/>
                <w:color w:val="222222"/>
                <w:spacing w:val="0"/>
                <w:kern w:val="0"/>
                <w:sz w:val="21"/>
                <w:szCs w:val="21"/>
                <w:shd w:val="clear" w:color="auto" w:fill="FFFFFF"/>
                <w:lang w:val="en-US" w:eastAsia="zh-CN" w:bidi="ar"/>
              </w:rPr>
              <w:t>医学专业</w:t>
            </w:r>
            <w:r>
              <w:rPr>
                <w:rFonts w:hint="eastAsia" w:ascii="宋体" w:hAnsi="宋体" w:eastAsia="宋体" w:cs="宋体"/>
                <w:i w:val="0"/>
                <w:caps w:val="0"/>
                <w:color w:val="222222"/>
                <w:spacing w:val="0"/>
                <w:kern w:val="0"/>
                <w:sz w:val="21"/>
                <w:szCs w:val="21"/>
                <w:shd w:val="clear" w:color="auto" w:fill="FFFFFF"/>
                <w:lang w:val="en-US" w:eastAsia="zh-CN" w:bidi="ar"/>
              </w:rPr>
              <w:t>，大专以上学历；</w:t>
            </w:r>
          </w:p>
          <w:p w14:paraId="19333B7E">
            <w:pPr>
              <w:keepNext w:val="0"/>
              <w:keepLines w:val="0"/>
              <w:widowControl/>
              <w:numPr>
                <w:ilvl w:val="0"/>
                <w:numId w:val="0"/>
              </w:numPr>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cs="宋体"/>
                <w:i w:val="0"/>
                <w:caps w:val="0"/>
                <w:color w:val="222222"/>
                <w:spacing w:val="0"/>
                <w:kern w:val="0"/>
                <w:sz w:val="21"/>
                <w:szCs w:val="21"/>
                <w:shd w:val="clear" w:color="auto" w:fill="FFFFFF"/>
                <w:lang w:val="en-US" w:eastAsia="zh-CN" w:bidi="ar"/>
              </w:rPr>
              <w:t>2.</w:t>
            </w:r>
            <w:r>
              <w:rPr>
                <w:rFonts w:hint="eastAsia" w:ascii="宋体" w:hAnsi="宋体" w:eastAsia="宋体" w:cs="宋体"/>
                <w:i w:val="0"/>
                <w:caps w:val="0"/>
                <w:color w:val="222222"/>
                <w:spacing w:val="0"/>
                <w:kern w:val="0"/>
                <w:sz w:val="21"/>
                <w:szCs w:val="21"/>
                <w:shd w:val="clear" w:color="auto" w:fill="FFFFFF"/>
                <w:lang w:val="en-US" w:eastAsia="zh-CN" w:bidi="ar"/>
              </w:rPr>
              <w:t>10年以上工作经验；副主任医师以上职称；</w:t>
            </w:r>
          </w:p>
          <w:p w14:paraId="73EE96DE">
            <w:pPr>
              <w:keepNext w:val="0"/>
              <w:keepLines w:val="0"/>
              <w:widowControl/>
              <w:suppressLineNumbers w:val="0"/>
              <w:jc w:val="left"/>
              <w:rPr>
                <w:rFonts w:hint="eastAsia" w:ascii="Times New Roman" w:hAnsi="Times New Roman" w:eastAsia="楷体_GB2312" w:cs="Times New Roman"/>
                <w:kern w:val="2"/>
                <w:sz w:val="20"/>
                <w:szCs w:val="20"/>
                <w:lang w:val="en-US" w:eastAsia="zh-CN" w:bidi="ar-SA"/>
              </w:rPr>
            </w:pPr>
            <w:r>
              <w:rPr>
                <w:rFonts w:hint="eastAsia" w:ascii="宋体" w:hAnsi="宋体" w:cs="宋体"/>
                <w:i w:val="0"/>
                <w:caps w:val="0"/>
                <w:color w:val="222222"/>
                <w:spacing w:val="0"/>
                <w:kern w:val="0"/>
                <w:sz w:val="21"/>
                <w:szCs w:val="21"/>
                <w:shd w:val="clear" w:color="auto" w:fill="FFFFFF"/>
                <w:lang w:val="en-US" w:eastAsia="zh-CN" w:bidi="ar"/>
              </w:rPr>
              <w:t>3.</w:t>
            </w:r>
            <w:r>
              <w:rPr>
                <w:rFonts w:hint="eastAsia" w:ascii="宋体" w:hAnsi="宋体" w:eastAsia="宋体" w:cs="宋体"/>
                <w:i w:val="0"/>
                <w:caps w:val="0"/>
                <w:color w:val="222222"/>
                <w:spacing w:val="0"/>
                <w:kern w:val="0"/>
                <w:sz w:val="21"/>
                <w:szCs w:val="21"/>
                <w:shd w:val="clear" w:color="auto" w:fill="FFFFFF"/>
                <w:lang w:val="en-US" w:eastAsia="zh-CN" w:bidi="ar"/>
              </w:rPr>
              <w:t>二甲以上医院科主任岗位经历</w:t>
            </w:r>
            <w:r>
              <w:rPr>
                <w:rFonts w:hint="eastAsia" w:ascii="Times New Roman" w:hAnsi="Times New Roman" w:eastAsia="楷体_GB2312" w:cs="Times New Roman"/>
                <w:sz w:val="20"/>
                <w:szCs w:val="20"/>
                <w:lang w:val="en-US" w:eastAsia="zh-CN"/>
              </w:rPr>
              <w:t>。</w:t>
            </w:r>
          </w:p>
        </w:tc>
      </w:tr>
      <w:tr w14:paraId="7475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5" w:hRule="atLeast"/>
          <w:jc w:val="center"/>
        </w:trPr>
        <w:tc>
          <w:tcPr>
            <w:tcW w:w="1152" w:type="dxa"/>
            <w:vAlign w:val="center"/>
          </w:tcPr>
          <w:p w14:paraId="4633135E">
            <w:pPr>
              <w:jc w:val="center"/>
              <w:rPr>
                <w:rFonts w:hint="default"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24</w:t>
            </w:r>
          </w:p>
        </w:tc>
        <w:tc>
          <w:tcPr>
            <w:tcW w:w="1153" w:type="dxa"/>
            <w:vAlign w:val="center"/>
          </w:tcPr>
          <w:p w14:paraId="2758BAFA">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497C31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消</w:t>
            </w:r>
            <w:r>
              <w:rPr>
                <w:rFonts w:hint="eastAsia" w:ascii="宋体" w:hAnsi="宋体" w:eastAsia="宋体" w:cs="宋体"/>
                <w:b w:val="0"/>
                <w:bCs w:val="0"/>
                <w:color w:val="auto"/>
                <w:sz w:val="21"/>
                <w:szCs w:val="21"/>
                <w:vertAlign w:val="baseline"/>
                <w:lang w:val="en-US" w:eastAsia="zh-CN"/>
              </w:rPr>
              <w:t>毒供应室</w:t>
            </w:r>
          </w:p>
          <w:p w14:paraId="6E840E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主任</w:t>
            </w:r>
          </w:p>
        </w:tc>
        <w:tc>
          <w:tcPr>
            <w:tcW w:w="1031" w:type="dxa"/>
            <w:vAlign w:val="center"/>
          </w:tcPr>
          <w:p w14:paraId="2B5B2CBE">
            <w:pPr>
              <w:ind w:firstLine="210" w:firstLineChars="100"/>
              <w:jc w:val="center"/>
              <w:rPr>
                <w:rFonts w:hint="eastAsia" w:ascii="宋体" w:hAnsi="宋体" w:cs="宋体" w:eastAsiaTheme="minorEastAsia"/>
                <w:b w:val="0"/>
                <w:bCs w:val="0"/>
                <w:color w:val="auto"/>
                <w:kern w:val="2"/>
                <w:sz w:val="21"/>
                <w:szCs w:val="21"/>
                <w:vertAlign w:val="baseline"/>
                <w:lang w:val="en-US" w:eastAsia="zh-CN" w:bidi="ar-SA"/>
              </w:rPr>
            </w:pPr>
            <w:r>
              <w:rPr>
                <w:rFonts w:hint="eastAsia" w:ascii="宋体" w:hAnsi="宋体" w:cs="宋体"/>
                <w:b w:val="0"/>
                <w:bCs w:val="0"/>
                <w:color w:val="auto"/>
                <w:sz w:val="21"/>
                <w:szCs w:val="21"/>
                <w:vertAlign w:val="baseline"/>
                <w:lang w:val="en-US" w:eastAsia="zh-CN"/>
              </w:rPr>
              <w:t>1</w:t>
            </w:r>
          </w:p>
        </w:tc>
        <w:tc>
          <w:tcPr>
            <w:tcW w:w="6254" w:type="dxa"/>
            <w:vAlign w:val="top"/>
          </w:tcPr>
          <w:p w14:paraId="2234B8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rightChars="0"/>
              <w:rPr>
                <w:rFonts w:hint="eastAsia" w:ascii="宋体" w:hAnsi="宋体" w:eastAsia="宋体" w:cs="宋体"/>
                <w:b w:val="0"/>
                <w:bCs w:val="0"/>
                <w:color w:val="auto"/>
                <w:kern w:val="0"/>
                <w:sz w:val="21"/>
                <w:szCs w:val="21"/>
                <w:vertAlign w:val="baseline"/>
                <w:lang w:val="en-US" w:eastAsia="zh-CN" w:bidi="ar"/>
              </w:rPr>
            </w:pPr>
            <w:r>
              <w:rPr>
                <w:rFonts w:hint="eastAsia" w:ascii="宋体" w:hAnsi="宋体" w:cs="宋体"/>
                <w:b w:val="0"/>
                <w:bCs w:val="0"/>
                <w:color w:val="auto"/>
                <w:kern w:val="2"/>
                <w:sz w:val="21"/>
                <w:szCs w:val="21"/>
                <w:vertAlign w:val="baseline"/>
                <w:lang w:val="en-US" w:eastAsia="zh-CN" w:bidi="ar-SA"/>
              </w:rPr>
              <w:t>1.</w:t>
            </w:r>
            <w:r>
              <w:rPr>
                <w:rFonts w:hint="eastAsia" w:ascii="宋体" w:hAnsi="宋体" w:eastAsia="宋体" w:cs="宋体"/>
                <w:b w:val="0"/>
                <w:bCs w:val="0"/>
                <w:color w:val="auto"/>
                <w:kern w:val="2"/>
                <w:sz w:val="21"/>
                <w:szCs w:val="21"/>
                <w:vertAlign w:val="baseline"/>
                <w:lang w:val="en-US" w:eastAsia="zh-CN" w:bidi="ar-SA"/>
              </w:rPr>
              <w:t>负责</w:t>
            </w:r>
            <w:r>
              <w:rPr>
                <w:rFonts w:hint="eastAsia" w:ascii="宋体" w:hAnsi="宋体" w:cs="宋体"/>
                <w:b w:val="0"/>
                <w:bCs w:val="0"/>
                <w:color w:val="auto"/>
                <w:kern w:val="2"/>
                <w:sz w:val="21"/>
                <w:szCs w:val="21"/>
                <w:vertAlign w:val="baseline"/>
                <w:lang w:val="en-US" w:eastAsia="zh-CN" w:bidi="ar-SA"/>
              </w:rPr>
              <w:t>组织领导消毒供应室工作；</w:t>
            </w:r>
            <w:r>
              <w:rPr>
                <w:rFonts w:hint="eastAsia" w:ascii="宋体" w:hAnsi="宋体" w:cs="宋体"/>
                <w:b w:val="0"/>
                <w:bCs w:val="0"/>
                <w:color w:val="auto"/>
                <w:kern w:val="2"/>
                <w:sz w:val="21"/>
                <w:szCs w:val="21"/>
                <w:vertAlign w:val="baseline"/>
                <w:lang w:val="en-US" w:eastAsia="zh-CN" w:bidi="ar-SA"/>
              </w:rPr>
              <w:br w:type="textWrapping"/>
            </w:r>
            <w:r>
              <w:rPr>
                <w:rFonts w:hint="eastAsia" w:ascii="宋体" w:hAnsi="宋体" w:eastAsia="宋体" w:cs="宋体"/>
                <w:b w:val="0"/>
                <w:bCs w:val="0"/>
                <w:color w:val="auto"/>
                <w:kern w:val="2"/>
                <w:sz w:val="21"/>
                <w:szCs w:val="21"/>
                <w:vertAlign w:val="baseline"/>
                <w:lang w:val="en-US" w:eastAsia="zh-CN" w:bidi="ar-SA"/>
              </w:rPr>
              <w:t>2</w:t>
            </w:r>
            <w:r>
              <w:rPr>
                <w:rFonts w:hint="eastAsia" w:ascii="宋体" w:hAnsi="宋体" w:cs="宋体"/>
                <w:b w:val="0"/>
                <w:bCs w:val="0"/>
                <w:color w:val="auto"/>
                <w:kern w:val="2"/>
                <w:sz w:val="21"/>
                <w:szCs w:val="21"/>
                <w:vertAlign w:val="baseline"/>
                <w:lang w:val="en-US" w:eastAsia="zh-CN" w:bidi="ar-SA"/>
              </w:rPr>
              <w:t>.组织</w:t>
            </w:r>
            <w:r>
              <w:rPr>
                <w:rFonts w:hint="eastAsia" w:ascii="宋体" w:hAnsi="宋体" w:eastAsia="宋体" w:cs="宋体"/>
                <w:b w:val="0"/>
                <w:bCs w:val="0"/>
                <w:color w:val="auto"/>
                <w:kern w:val="2"/>
                <w:sz w:val="21"/>
                <w:szCs w:val="21"/>
                <w:vertAlign w:val="baseline"/>
                <w:lang w:val="en-US" w:eastAsia="zh-CN" w:bidi="ar-SA"/>
              </w:rPr>
              <w:t>将消毒物品、器械</w:t>
            </w:r>
            <w:r>
              <w:rPr>
                <w:rFonts w:hint="eastAsia" w:ascii="宋体" w:hAnsi="宋体" w:cs="宋体"/>
                <w:b w:val="0"/>
                <w:bCs w:val="0"/>
                <w:color w:val="auto"/>
                <w:kern w:val="2"/>
                <w:sz w:val="21"/>
                <w:szCs w:val="21"/>
                <w:vertAlign w:val="baseline"/>
                <w:lang w:val="en-US" w:eastAsia="zh-CN" w:bidi="ar-SA"/>
              </w:rPr>
              <w:t>消毒</w:t>
            </w:r>
            <w:r>
              <w:rPr>
                <w:rFonts w:hint="eastAsia" w:ascii="宋体" w:hAnsi="宋体" w:eastAsia="宋体" w:cs="宋体"/>
                <w:b w:val="0"/>
                <w:bCs w:val="0"/>
                <w:color w:val="auto"/>
                <w:kern w:val="2"/>
                <w:sz w:val="21"/>
                <w:szCs w:val="21"/>
                <w:vertAlign w:val="baseline"/>
                <w:lang w:val="en-US" w:eastAsia="zh-CN" w:bidi="ar-SA"/>
              </w:rPr>
              <w:t>准备好以供应诊室使用；</w:t>
            </w:r>
            <w:r>
              <w:rPr>
                <w:rFonts w:hint="eastAsia" w:ascii="宋体" w:hAnsi="宋体" w:eastAsia="宋体" w:cs="宋体"/>
                <w:b w:val="0"/>
                <w:bCs w:val="0"/>
                <w:color w:val="auto"/>
                <w:kern w:val="2"/>
                <w:sz w:val="21"/>
                <w:szCs w:val="21"/>
                <w:vertAlign w:val="baseline"/>
                <w:lang w:val="en-US" w:eastAsia="zh-CN" w:bidi="ar-SA"/>
              </w:rPr>
              <w:br w:type="textWrapping"/>
            </w:r>
            <w:r>
              <w:rPr>
                <w:rFonts w:hint="eastAsia" w:ascii="宋体" w:hAnsi="宋体" w:eastAsia="宋体" w:cs="宋体"/>
                <w:b w:val="0"/>
                <w:bCs w:val="0"/>
                <w:color w:val="auto"/>
                <w:kern w:val="2"/>
                <w:sz w:val="21"/>
                <w:szCs w:val="21"/>
                <w:vertAlign w:val="baseline"/>
                <w:lang w:val="en-US" w:eastAsia="zh-CN" w:bidi="ar-SA"/>
              </w:rPr>
              <w:t>3</w:t>
            </w:r>
            <w:r>
              <w:rPr>
                <w:rFonts w:hint="eastAsia" w:ascii="宋体" w:hAnsi="宋体" w:cs="宋体"/>
                <w:b w:val="0"/>
                <w:bCs w:val="0"/>
                <w:color w:val="auto"/>
                <w:kern w:val="2"/>
                <w:sz w:val="21"/>
                <w:szCs w:val="21"/>
                <w:vertAlign w:val="baseline"/>
                <w:lang w:val="en-US" w:eastAsia="zh-CN" w:bidi="ar-SA"/>
              </w:rPr>
              <w:t>..</w:t>
            </w:r>
            <w:r>
              <w:rPr>
                <w:rFonts w:hint="eastAsia" w:ascii="宋体" w:hAnsi="宋体" w:eastAsia="宋体" w:cs="宋体"/>
                <w:b w:val="0"/>
                <w:bCs w:val="0"/>
                <w:color w:val="auto"/>
                <w:kern w:val="2"/>
                <w:sz w:val="21"/>
                <w:szCs w:val="21"/>
                <w:vertAlign w:val="baseline"/>
                <w:lang w:val="en-US" w:eastAsia="zh-CN" w:bidi="ar-SA"/>
              </w:rPr>
              <w:t>严格遵循要求完成清洗、消毒、灭菌、包装的流程，保证器械清洗干净、无污渍、定期做好器械的润滑和除锈工作，保证器械的清洁润滑；</w:t>
            </w:r>
            <w:r>
              <w:rPr>
                <w:rFonts w:hint="eastAsia" w:ascii="宋体" w:hAnsi="宋体" w:eastAsia="宋体" w:cs="宋体"/>
                <w:b w:val="0"/>
                <w:bCs w:val="0"/>
                <w:color w:val="auto"/>
                <w:kern w:val="2"/>
                <w:sz w:val="21"/>
                <w:szCs w:val="21"/>
                <w:vertAlign w:val="baseline"/>
                <w:lang w:val="en-US" w:eastAsia="zh-CN" w:bidi="ar-SA"/>
              </w:rPr>
              <w:br w:type="textWrapping"/>
            </w:r>
            <w:r>
              <w:rPr>
                <w:rFonts w:hint="eastAsia" w:ascii="宋体" w:hAnsi="宋体" w:eastAsia="宋体" w:cs="宋体"/>
                <w:b w:val="0"/>
                <w:bCs w:val="0"/>
                <w:color w:val="auto"/>
                <w:kern w:val="2"/>
                <w:sz w:val="21"/>
                <w:szCs w:val="21"/>
                <w:vertAlign w:val="baseline"/>
                <w:lang w:val="en-US" w:eastAsia="zh-CN" w:bidi="ar-SA"/>
              </w:rPr>
              <w:t>4</w:t>
            </w:r>
            <w:r>
              <w:rPr>
                <w:rFonts w:hint="eastAsia" w:ascii="宋体" w:hAnsi="宋体" w:cs="宋体"/>
                <w:b w:val="0"/>
                <w:bCs w:val="0"/>
                <w:color w:val="auto"/>
                <w:kern w:val="2"/>
                <w:sz w:val="21"/>
                <w:szCs w:val="21"/>
                <w:vertAlign w:val="baseline"/>
                <w:lang w:val="en-US" w:eastAsia="zh-CN" w:bidi="ar-SA"/>
              </w:rPr>
              <w:t>.</w:t>
            </w:r>
            <w:r>
              <w:rPr>
                <w:rFonts w:hint="eastAsia" w:ascii="宋体" w:hAnsi="宋体" w:eastAsia="宋体" w:cs="宋体"/>
                <w:b w:val="0"/>
                <w:bCs w:val="0"/>
                <w:color w:val="auto"/>
                <w:kern w:val="2"/>
                <w:sz w:val="21"/>
                <w:szCs w:val="21"/>
                <w:vertAlign w:val="baseline"/>
                <w:lang w:val="en-US" w:eastAsia="zh-CN" w:bidi="ar-SA"/>
              </w:rPr>
              <w:t>定时到诊室换取使用过的器械和物品，及时清洗、包装、消毒灭菌、储存备用；</w:t>
            </w:r>
            <w:r>
              <w:rPr>
                <w:rFonts w:hint="eastAsia" w:ascii="宋体" w:hAnsi="宋体" w:eastAsia="宋体" w:cs="宋体"/>
                <w:b w:val="0"/>
                <w:bCs w:val="0"/>
                <w:color w:val="auto"/>
                <w:kern w:val="2"/>
                <w:sz w:val="21"/>
                <w:szCs w:val="21"/>
                <w:vertAlign w:val="baseline"/>
                <w:lang w:val="en-US" w:eastAsia="zh-CN" w:bidi="ar-SA"/>
              </w:rPr>
              <w:br w:type="textWrapping"/>
            </w:r>
            <w:r>
              <w:rPr>
                <w:rFonts w:hint="eastAsia" w:ascii="宋体" w:hAnsi="宋体" w:eastAsia="宋体" w:cs="宋体"/>
                <w:b w:val="0"/>
                <w:bCs w:val="0"/>
                <w:color w:val="auto"/>
                <w:kern w:val="2"/>
                <w:sz w:val="21"/>
                <w:szCs w:val="21"/>
                <w:vertAlign w:val="baseline"/>
                <w:lang w:val="en-US" w:eastAsia="zh-CN" w:bidi="ar-SA"/>
              </w:rPr>
              <w:t>5</w:t>
            </w:r>
            <w:r>
              <w:rPr>
                <w:rFonts w:hint="eastAsia" w:ascii="宋体" w:hAnsi="宋体" w:cs="宋体"/>
                <w:b w:val="0"/>
                <w:bCs w:val="0"/>
                <w:color w:val="auto"/>
                <w:kern w:val="2"/>
                <w:sz w:val="21"/>
                <w:szCs w:val="21"/>
                <w:vertAlign w:val="baseline"/>
                <w:lang w:val="en-US" w:eastAsia="zh-CN" w:bidi="ar-SA"/>
              </w:rPr>
              <w:t>.</w:t>
            </w:r>
            <w:r>
              <w:rPr>
                <w:rFonts w:hint="eastAsia" w:ascii="宋体" w:hAnsi="宋体" w:eastAsia="宋体" w:cs="宋体"/>
                <w:b w:val="0"/>
                <w:bCs w:val="0"/>
                <w:color w:val="auto"/>
                <w:kern w:val="2"/>
                <w:sz w:val="21"/>
                <w:szCs w:val="21"/>
                <w:vertAlign w:val="baseline"/>
                <w:lang w:val="en-US" w:eastAsia="zh-CN" w:bidi="ar-SA"/>
              </w:rPr>
              <w:t>按时完成消毒及灭菌监测记录，认真填写各工作记录；</w:t>
            </w:r>
            <w:r>
              <w:rPr>
                <w:rFonts w:hint="eastAsia" w:ascii="宋体" w:hAnsi="宋体" w:eastAsia="宋体" w:cs="宋体"/>
                <w:b w:val="0"/>
                <w:bCs w:val="0"/>
                <w:color w:val="auto"/>
                <w:kern w:val="2"/>
                <w:sz w:val="21"/>
                <w:szCs w:val="21"/>
                <w:vertAlign w:val="baseline"/>
                <w:lang w:val="en-US" w:eastAsia="zh-CN" w:bidi="ar-SA"/>
              </w:rPr>
              <w:br w:type="textWrapping"/>
            </w:r>
            <w:r>
              <w:rPr>
                <w:rFonts w:hint="eastAsia" w:ascii="宋体" w:hAnsi="宋体" w:eastAsia="宋体" w:cs="宋体"/>
                <w:b w:val="0"/>
                <w:bCs w:val="0"/>
                <w:color w:val="auto"/>
                <w:kern w:val="2"/>
                <w:sz w:val="21"/>
                <w:szCs w:val="21"/>
                <w:vertAlign w:val="baseline"/>
                <w:lang w:val="en-US" w:eastAsia="zh-CN" w:bidi="ar-SA"/>
              </w:rPr>
              <w:t>6</w:t>
            </w:r>
            <w:r>
              <w:rPr>
                <w:rFonts w:hint="eastAsia" w:ascii="宋体" w:hAnsi="宋体" w:cs="宋体"/>
                <w:b w:val="0"/>
                <w:bCs w:val="0"/>
                <w:color w:val="auto"/>
                <w:kern w:val="2"/>
                <w:sz w:val="21"/>
                <w:szCs w:val="21"/>
                <w:vertAlign w:val="baseline"/>
                <w:lang w:val="en-US" w:eastAsia="zh-CN" w:bidi="ar-SA"/>
              </w:rPr>
              <w:t>.</w:t>
            </w:r>
            <w:r>
              <w:rPr>
                <w:rFonts w:hint="eastAsia" w:ascii="宋体" w:hAnsi="宋体" w:eastAsia="宋体" w:cs="宋体"/>
                <w:b w:val="0"/>
                <w:bCs w:val="0"/>
                <w:color w:val="auto"/>
                <w:kern w:val="2"/>
                <w:sz w:val="21"/>
                <w:szCs w:val="21"/>
                <w:vertAlign w:val="baseline"/>
                <w:lang w:val="en-US" w:eastAsia="zh-CN" w:bidi="ar-SA"/>
              </w:rPr>
              <w:t>及时清洗污染器械，清洗器械时严格按照医院消毒室人员防护标准执行；</w:t>
            </w:r>
            <w:r>
              <w:rPr>
                <w:rFonts w:hint="eastAsia" w:ascii="宋体" w:hAnsi="宋体" w:eastAsia="宋体" w:cs="宋体"/>
                <w:b w:val="0"/>
                <w:bCs w:val="0"/>
                <w:color w:val="auto"/>
                <w:kern w:val="2"/>
                <w:sz w:val="21"/>
                <w:szCs w:val="21"/>
                <w:vertAlign w:val="baseline"/>
                <w:lang w:val="en-US" w:eastAsia="zh-CN" w:bidi="ar-SA"/>
              </w:rPr>
              <w:br w:type="textWrapping"/>
            </w:r>
            <w:r>
              <w:rPr>
                <w:rFonts w:hint="eastAsia" w:ascii="宋体" w:hAnsi="宋体" w:eastAsia="宋体" w:cs="宋体"/>
                <w:b w:val="0"/>
                <w:bCs w:val="0"/>
                <w:color w:val="auto"/>
                <w:kern w:val="2"/>
                <w:sz w:val="21"/>
                <w:szCs w:val="21"/>
                <w:vertAlign w:val="baseline"/>
                <w:lang w:val="en-US" w:eastAsia="zh-CN" w:bidi="ar-SA"/>
              </w:rPr>
              <w:t>7</w:t>
            </w:r>
            <w:r>
              <w:rPr>
                <w:rFonts w:hint="eastAsia" w:ascii="宋体" w:hAnsi="宋体" w:cs="宋体"/>
                <w:b w:val="0"/>
                <w:bCs w:val="0"/>
                <w:color w:val="auto"/>
                <w:kern w:val="2"/>
                <w:sz w:val="21"/>
                <w:szCs w:val="21"/>
                <w:vertAlign w:val="baseline"/>
                <w:lang w:val="en-US" w:eastAsia="zh-CN" w:bidi="ar-SA"/>
              </w:rPr>
              <w:t>.</w:t>
            </w:r>
            <w:r>
              <w:rPr>
                <w:rFonts w:hint="eastAsia" w:ascii="宋体" w:hAnsi="宋体" w:eastAsia="宋体" w:cs="宋体"/>
                <w:b w:val="0"/>
                <w:bCs w:val="0"/>
                <w:color w:val="auto"/>
                <w:kern w:val="2"/>
                <w:sz w:val="21"/>
                <w:szCs w:val="21"/>
                <w:vertAlign w:val="baseline"/>
                <w:lang w:val="en-US" w:eastAsia="zh-CN" w:bidi="ar-SA"/>
              </w:rPr>
              <w:t>做好消毒锅的维护保养工作，并认真做好登记工作。</w:t>
            </w:r>
          </w:p>
        </w:tc>
        <w:tc>
          <w:tcPr>
            <w:tcW w:w="4065" w:type="dxa"/>
            <w:vAlign w:val="top"/>
          </w:tcPr>
          <w:p w14:paraId="1BEBDE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宋体" w:hAnsi="宋体" w:eastAsia="宋体" w:cs="宋体"/>
                <w:b w:val="0"/>
                <w:bCs w:val="0"/>
                <w:color w:val="auto"/>
                <w:kern w:val="2"/>
                <w:sz w:val="21"/>
                <w:szCs w:val="21"/>
                <w:vertAlign w:val="baseline"/>
                <w:lang w:val="en-US" w:eastAsia="zh-CN" w:bidi="ar-SA"/>
              </w:rPr>
            </w:pPr>
          </w:p>
          <w:p w14:paraId="70DAF5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cs="宋体"/>
                <w:b w:val="0"/>
                <w:bCs w:val="0"/>
                <w:color w:val="auto"/>
                <w:kern w:val="2"/>
                <w:sz w:val="21"/>
                <w:szCs w:val="21"/>
                <w:vertAlign w:val="baseline"/>
                <w:lang w:val="en-US" w:eastAsia="zh-CN" w:bidi="ar-SA"/>
              </w:rPr>
              <w:t>1.</w:t>
            </w:r>
            <w:r>
              <w:rPr>
                <w:rFonts w:hint="eastAsia" w:ascii="宋体" w:hAnsi="宋体" w:eastAsia="宋体" w:cs="宋体"/>
                <w:b w:val="0"/>
                <w:bCs w:val="0"/>
                <w:color w:val="auto"/>
                <w:kern w:val="2"/>
                <w:sz w:val="21"/>
                <w:szCs w:val="21"/>
                <w:vertAlign w:val="baseline"/>
                <w:lang w:val="en-US" w:eastAsia="zh-CN" w:bidi="ar-SA"/>
              </w:rPr>
              <w:t>具有护士执业证</w:t>
            </w:r>
            <w:r>
              <w:rPr>
                <w:rFonts w:hint="eastAsia" w:ascii="宋体" w:hAnsi="宋体" w:cs="宋体"/>
                <w:b w:val="0"/>
                <w:bCs w:val="0"/>
                <w:color w:val="auto"/>
                <w:kern w:val="2"/>
                <w:sz w:val="21"/>
                <w:szCs w:val="21"/>
                <w:vertAlign w:val="baseline"/>
                <w:lang w:val="en-US" w:eastAsia="zh-CN" w:bidi="ar-SA"/>
              </w:rPr>
              <w:t>或</w:t>
            </w:r>
            <w:r>
              <w:rPr>
                <w:rFonts w:hint="eastAsia" w:ascii="宋体" w:hAnsi="宋体" w:eastAsia="宋体" w:cs="宋体"/>
                <w:b w:val="0"/>
                <w:bCs w:val="0"/>
                <w:color w:val="auto"/>
                <w:kern w:val="2"/>
                <w:sz w:val="21"/>
                <w:szCs w:val="21"/>
                <w:vertAlign w:val="baseline"/>
                <w:lang w:val="en-US" w:eastAsia="zh-CN" w:bidi="ar-SA"/>
              </w:rPr>
              <w:t>压力容器操作证，有消毒供应室</w:t>
            </w:r>
            <w:r>
              <w:rPr>
                <w:rFonts w:hint="eastAsia" w:ascii="宋体" w:hAnsi="宋体" w:cs="宋体"/>
                <w:b w:val="0"/>
                <w:bCs w:val="0"/>
                <w:color w:val="auto"/>
                <w:kern w:val="2"/>
                <w:sz w:val="21"/>
                <w:szCs w:val="21"/>
                <w:vertAlign w:val="baseline"/>
                <w:lang w:val="en-US" w:eastAsia="zh-CN" w:bidi="ar-SA"/>
              </w:rPr>
              <w:t>管理</w:t>
            </w:r>
            <w:r>
              <w:rPr>
                <w:rFonts w:hint="eastAsia" w:ascii="宋体" w:hAnsi="宋体" w:eastAsia="宋体" w:cs="宋体"/>
                <w:b w:val="0"/>
                <w:bCs w:val="0"/>
                <w:color w:val="auto"/>
                <w:kern w:val="2"/>
                <w:sz w:val="21"/>
                <w:szCs w:val="21"/>
                <w:vertAlign w:val="baseline"/>
                <w:lang w:val="en-US" w:eastAsia="zh-CN" w:bidi="ar-SA"/>
              </w:rPr>
              <w:t>经验；</w:t>
            </w:r>
          </w:p>
          <w:p w14:paraId="2A2449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rightChars="0"/>
              <w:rPr>
                <w:rFonts w:hint="eastAsia" w:ascii="宋体" w:hAnsi="宋体" w:eastAsia="宋体" w:cs="宋体"/>
                <w:b w:val="0"/>
                <w:bCs w:val="0"/>
                <w:color w:val="auto"/>
                <w:kern w:val="0"/>
                <w:sz w:val="21"/>
                <w:szCs w:val="21"/>
                <w:vertAlign w:val="baseline"/>
                <w:lang w:val="en-US" w:eastAsia="zh-CN" w:bidi="ar"/>
              </w:rPr>
            </w:pPr>
            <w:r>
              <w:rPr>
                <w:rFonts w:hint="eastAsia" w:ascii="宋体" w:hAnsi="宋体" w:eastAsia="宋体" w:cs="宋体"/>
                <w:b w:val="0"/>
                <w:bCs w:val="0"/>
                <w:color w:val="auto"/>
                <w:kern w:val="2"/>
                <w:sz w:val="21"/>
                <w:szCs w:val="21"/>
                <w:vertAlign w:val="baseline"/>
                <w:lang w:val="en-US" w:eastAsia="zh-CN" w:bidi="ar-SA"/>
              </w:rPr>
              <w:t>2</w:t>
            </w:r>
            <w:r>
              <w:rPr>
                <w:rFonts w:hint="eastAsia" w:ascii="宋体" w:hAnsi="宋体" w:cs="宋体"/>
                <w:b w:val="0"/>
                <w:bCs w:val="0"/>
                <w:color w:val="auto"/>
                <w:kern w:val="2"/>
                <w:sz w:val="21"/>
                <w:szCs w:val="21"/>
                <w:vertAlign w:val="baseline"/>
                <w:lang w:val="en-US" w:eastAsia="zh-CN" w:bidi="ar-SA"/>
              </w:rPr>
              <w:t>.</w:t>
            </w:r>
            <w:r>
              <w:rPr>
                <w:rFonts w:hint="eastAsia" w:ascii="宋体" w:hAnsi="宋体" w:eastAsia="宋体" w:cs="宋体"/>
                <w:b w:val="0"/>
                <w:bCs w:val="0"/>
                <w:color w:val="auto"/>
                <w:kern w:val="2"/>
                <w:sz w:val="21"/>
                <w:szCs w:val="21"/>
                <w:vertAlign w:val="baseline"/>
                <w:lang w:val="en-US" w:eastAsia="zh-CN" w:bidi="ar-SA"/>
              </w:rPr>
              <w:t>身体健康、具有良好的交流沟通能力，服务意识佳；</w:t>
            </w:r>
            <w:r>
              <w:rPr>
                <w:rFonts w:hint="eastAsia" w:ascii="宋体" w:hAnsi="宋体" w:eastAsia="宋体" w:cs="宋体"/>
                <w:b w:val="0"/>
                <w:bCs w:val="0"/>
                <w:color w:val="auto"/>
                <w:kern w:val="2"/>
                <w:sz w:val="21"/>
                <w:szCs w:val="21"/>
                <w:vertAlign w:val="baseline"/>
                <w:lang w:val="en-US" w:eastAsia="zh-CN" w:bidi="ar-SA"/>
              </w:rPr>
              <w:br w:type="textWrapping"/>
            </w:r>
            <w:r>
              <w:rPr>
                <w:rFonts w:hint="eastAsia" w:ascii="宋体" w:hAnsi="宋体" w:eastAsia="宋体" w:cs="宋体"/>
                <w:b w:val="0"/>
                <w:bCs w:val="0"/>
                <w:color w:val="auto"/>
                <w:kern w:val="2"/>
                <w:sz w:val="21"/>
                <w:szCs w:val="21"/>
                <w:vertAlign w:val="baseline"/>
                <w:lang w:val="en-US" w:eastAsia="zh-CN" w:bidi="ar-SA"/>
              </w:rPr>
              <w:t>3.工作敬业、责任心强、 具有良好的职业道德和团队协作精神。</w:t>
            </w:r>
          </w:p>
        </w:tc>
      </w:tr>
      <w:tr w14:paraId="3889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152" w:type="dxa"/>
            <w:vAlign w:val="center"/>
          </w:tcPr>
          <w:p w14:paraId="706E3A24">
            <w:pPr>
              <w:jc w:val="center"/>
              <w:rPr>
                <w:rFonts w:hint="default"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25</w:t>
            </w:r>
          </w:p>
        </w:tc>
        <w:tc>
          <w:tcPr>
            <w:tcW w:w="1153" w:type="dxa"/>
            <w:vAlign w:val="center"/>
          </w:tcPr>
          <w:p w14:paraId="69CB26E7">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5806B595">
            <w:pPr>
              <w:ind w:firstLine="210" w:firstLineChars="100"/>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门诊</w:t>
            </w:r>
          </w:p>
          <w:p w14:paraId="7965D97B">
            <w:pPr>
              <w:ind w:firstLine="210" w:firstLineChars="100"/>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护士</w:t>
            </w:r>
          </w:p>
        </w:tc>
        <w:tc>
          <w:tcPr>
            <w:tcW w:w="1031" w:type="dxa"/>
            <w:vAlign w:val="center"/>
          </w:tcPr>
          <w:p w14:paraId="56FD41E9">
            <w:pPr>
              <w:ind w:firstLine="210" w:firstLineChars="100"/>
              <w:jc w:val="center"/>
              <w:rPr>
                <w:rFonts w:hint="eastAsia" w:ascii="宋体" w:hAnsi="宋体" w:cs="宋体"/>
                <w:b w:val="0"/>
                <w:bCs w:val="0"/>
                <w:color w:val="auto"/>
                <w:sz w:val="21"/>
                <w:szCs w:val="21"/>
                <w:vertAlign w:val="baseline"/>
                <w:lang w:val="en-US" w:eastAsia="zh-CN"/>
              </w:rPr>
            </w:pPr>
          </w:p>
          <w:p w14:paraId="2C71CDB5">
            <w:pPr>
              <w:ind w:firstLine="420" w:firstLineChars="200"/>
              <w:jc w:val="both"/>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cs="宋体"/>
                <w:b w:val="0"/>
                <w:bCs w:val="0"/>
                <w:color w:val="auto"/>
                <w:sz w:val="21"/>
                <w:szCs w:val="21"/>
                <w:vertAlign w:val="baseline"/>
                <w:lang w:val="en-US" w:eastAsia="zh-CN"/>
              </w:rPr>
              <w:t>3</w:t>
            </w:r>
          </w:p>
        </w:tc>
        <w:tc>
          <w:tcPr>
            <w:tcW w:w="6254" w:type="dxa"/>
            <w:vAlign w:val="center"/>
          </w:tcPr>
          <w:p w14:paraId="377FAA02">
            <w:pPr>
              <w:numPr>
                <w:ilvl w:val="0"/>
                <w:numId w:val="0"/>
              </w:numPr>
              <w:ind w:left="0" w:leftChars="0" w:firstLine="0" w:firstLineChars="0"/>
              <w:jc w:val="left"/>
              <w:rPr>
                <w:rFonts w:hint="eastAsia"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cs="宋体"/>
                <w:b w:val="0"/>
                <w:bCs w:val="0"/>
                <w:i w:val="0"/>
                <w:caps w:val="0"/>
                <w:color w:val="222222"/>
                <w:spacing w:val="0"/>
                <w:kern w:val="0"/>
                <w:sz w:val="21"/>
                <w:szCs w:val="21"/>
                <w:shd w:val="clear" w:color="auto" w:fill="FFFFFF"/>
                <w:lang w:val="en-US" w:eastAsia="zh-CN" w:bidi="ar"/>
              </w:rPr>
              <w:t>1.</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协助</w:t>
            </w:r>
            <w:r>
              <w:rPr>
                <w:rFonts w:hint="eastAsia" w:ascii="宋体" w:hAnsi="宋体" w:cs="宋体"/>
                <w:b w:val="0"/>
                <w:bCs w:val="0"/>
                <w:i w:val="0"/>
                <w:caps w:val="0"/>
                <w:color w:val="222222"/>
                <w:spacing w:val="0"/>
                <w:kern w:val="0"/>
                <w:sz w:val="21"/>
                <w:szCs w:val="21"/>
                <w:shd w:val="clear" w:color="auto" w:fill="FFFFFF"/>
                <w:lang w:val="en-US" w:eastAsia="zh-CN" w:bidi="ar"/>
              </w:rPr>
              <w:t>医技人员</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完成有关工作、按医嘱给患者进行处置</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eastAsia="宋体" w:cs="宋体"/>
                <w:b w:val="0"/>
                <w:bCs w:val="0"/>
                <w:i w:val="0"/>
                <w:caps w:val="0"/>
                <w:color w:val="222222"/>
                <w:spacing w:val="0"/>
                <w:kern w:val="0"/>
                <w:sz w:val="21"/>
                <w:szCs w:val="21"/>
                <w:shd w:val="clear" w:color="auto" w:fill="FFFFFF"/>
                <w:lang w:val="en-US" w:eastAsia="zh-CN" w:bidi="ar"/>
              </w:rPr>
              <w:t>2</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负责处置室的整洁、安静、维持就诊秩序、做好服务</w:t>
            </w:r>
            <w:r>
              <w:rPr>
                <w:rFonts w:hint="eastAsia" w:ascii="宋体" w:hAnsi="宋体" w:cs="宋体"/>
                <w:b w:val="0"/>
                <w:bCs w:val="0"/>
                <w:i w:val="0"/>
                <w:caps w:val="0"/>
                <w:color w:val="222222"/>
                <w:spacing w:val="0"/>
                <w:kern w:val="0"/>
                <w:sz w:val="21"/>
                <w:szCs w:val="21"/>
                <w:shd w:val="clear" w:color="auto" w:fill="FFFFFF"/>
                <w:lang w:val="en-US" w:eastAsia="zh-CN" w:bidi="ar"/>
              </w:rPr>
              <w:t>;</w:t>
            </w:r>
            <w:r>
              <w:rPr>
                <w:rFonts w:hint="eastAsia" w:ascii="宋体" w:hAnsi="宋体" w:eastAsia="宋体" w:cs="宋体"/>
                <w:b w:val="0"/>
                <w:bCs w:val="0"/>
                <w:i w:val="0"/>
                <w:caps w:val="0"/>
                <w:color w:val="222222"/>
                <w:spacing w:val="0"/>
                <w:kern w:val="0"/>
                <w:sz w:val="21"/>
                <w:szCs w:val="21"/>
                <w:shd w:val="clear" w:color="auto" w:fill="FFFFFF"/>
                <w:lang w:val="en-US" w:eastAsia="zh-CN" w:bidi="ar"/>
              </w:rPr>
              <w:br w:type="textWrapping"/>
            </w:r>
            <w:r>
              <w:rPr>
                <w:rFonts w:hint="eastAsia" w:ascii="宋体" w:hAnsi="宋体" w:cs="宋体"/>
                <w:b w:val="0"/>
                <w:bCs w:val="0"/>
                <w:i w:val="0"/>
                <w:caps w:val="0"/>
                <w:color w:val="222222"/>
                <w:spacing w:val="0"/>
                <w:kern w:val="0"/>
                <w:sz w:val="21"/>
                <w:szCs w:val="21"/>
                <w:shd w:val="clear" w:color="auto" w:fill="FFFFFF"/>
                <w:lang w:val="en-US" w:eastAsia="zh-CN" w:bidi="ar"/>
              </w:rPr>
              <w:t>3.</w:t>
            </w:r>
            <w:r>
              <w:rPr>
                <w:rFonts w:hint="eastAsia" w:ascii="宋体" w:hAnsi="宋体" w:eastAsia="宋体" w:cs="宋体"/>
                <w:b w:val="0"/>
                <w:bCs w:val="0"/>
                <w:i w:val="0"/>
                <w:caps w:val="0"/>
                <w:color w:val="222222"/>
                <w:spacing w:val="0"/>
                <w:kern w:val="0"/>
                <w:sz w:val="21"/>
                <w:szCs w:val="21"/>
                <w:shd w:val="clear" w:color="auto" w:fill="FFFFFF"/>
                <w:lang w:val="en-US" w:eastAsia="zh-CN" w:bidi="ar"/>
              </w:rPr>
              <w:t>认真执行各项规章制度和技术操作规程，严格查对制度、防止差错事故的发生。</w:t>
            </w:r>
          </w:p>
        </w:tc>
        <w:tc>
          <w:tcPr>
            <w:tcW w:w="4065" w:type="dxa"/>
            <w:vAlign w:val="top"/>
          </w:tcPr>
          <w:p w14:paraId="13681ED1">
            <w:pPr>
              <w:keepNext w:val="0"/>
              <w:keepLines w:val="0"/>
              <w:widowControl/>
              <w:suppressLineNumbers w:val="0"/>
              <w:jc w:val="left"/>
              <w:rPr>
                <w:rFonts w:hint="default"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1.大专以上学历，护理专业毕业</w:t>
            </w:r>
            <w:r>
              <w:rPr>
                <w:rFonts w:hint="eastAsia" w:ascii="宋体" w:hAnsi="宋体" w:cs="宋体"/>
                <w:b w:val="0"/>
                <w:bCs w:val="0"/>
                <w:i w:val="0"/>
                <w:caps w:val="0"/>
                <w:color w:val="222222"/>
                <w:spacing w:val="0"/>
                <w:kern w:val="0"/>
                <w:sz w:val="21"/>
                <w:szCs w:val="21"/>
                <w:shd w:val="clear" w:color="auto" w:fill="FFFFFF"/>
                <w:lang w:val="en-US" w:eastAsia="zh-CN" w:bidi="ar"/>
              </w:rPr>
              <w:t>;</w:t>
            </w:r>
          </w:p>
          <w:p w14:paraId="15DD0777">
            <w:pPr>
              <w:keepNext w:val="0"/>
              <w:keepLines w:val="0"/>
              <w:widowControl/>
              <w:suppressLineNumbers w:val="0"/>
              <w:jc w:val="left"/>
              <w:rPr>
                <w:rFonts w:hint="default"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2.有护理工作经验，能接受医院的岗位安排，及门诊相关工作</w:t>
            </w:r>
            <w:r>
              <w:rPr>
                <w:rFonts w:hint="eastAsia" w:ascii="宋体" w:hAnsi="宋体" w:cs="宋体"/>
                <w:b w:val="0"/>
                <w:bCs w:val="0"/>
                <w:i w:val="0"/>
                <w:caps w:val="0"/>
                <w:color w:val="222222"/>
                <w:spacing w:val="0"/>
                <w:kern w:val="0"/>
                <w:sz w:val="21"/>
                <w:szCs w:val="21"/>
                <w:shd w:val="clear" w:color="auto" w:fill="FFFFFF"/>
                <w:lang w:val="en-US" w:eastAsia="zh-CN" w:bidi="ar"/>
              </w:rPr>
              <w:t>;</w:t>
            </w:r>
          </w:p>
          <w:p w14:paraId="63EBFC28">
            <w:pPr>
              <w:keepNext w:val="0"/>
              <w:keepLines w:val="0"/>
              <w:widowControl/>
              <w:suppressLineNumbers w:val="0"/>
              <w:jc w:val="left"/>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i w:val="0"/>
                <w:caps w:val="0"/>
                <w:color w:val="222222"/>
                <w:spacing w:val="0"/>
                <w:kern w:val="0"/>
                <w:sz w:val="21"/>
                <w:szCs w:val="21"/>
                <w:shd w:val="clear" w:color="auto" w:fill="FFFFFF"/>
                <w:lang w:val="en-US" w:eastAsia="zh-CN" w:bidi="ar"/>
              </w:rPr>
              <w:t>3.有护士职业资格证。</w:t>
            </w:r>
          </w:p>
        </w:tc>
      </w:tr>
      <w:tr w14:paraId="0ED3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1152" w:type="dxa"/>
            <w:vAlign w:val="center"/>
          </w:tcPr>
          <w:p w14:paraId="48A92E79">
            <w:pPr>
              <w:jc w:val="center"/>
              <w:rPr>
                <w:rFonts w:hint="default"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26</w:t>
            </w:r>
          </w:p>
        </w:tc>
        <w:tc>
          <w:tcPr>
            <w:tcW w:w="1153" w:type="dxa"/>
            <w:vAlign w:val="center"/>
          </w:tcPr>
          <w:p w14:paraId="54EFA88F">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6CCA5371">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外科</w:t>
            </w:r>
          </w:p>
          <w:p w14:paraId="31C8886E">
            <w:pPr>
              <w:jc w:val="center"/>
              <w:rPr>
                <w:rFonts w:hint="eastAsia" w:ascii="宋体" w:hAnsi="宋体" w:eastAsia="宋体" w:cs="宋体"/>
                <w:b w:val="0"/>
                <w:bCs w:val="0"/>
                <w:i w:val="0"/>
                <w:caps w:val="0"/>
                <w:color w:val="FF0000"/>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护士</w:t>
            </w:r>
          </w:p>
        </w:tc>
        <w:tc>
          <w:tcPr>
            <w:tcW w:w="1031" w:type="dxa"/>
            <w:vAlign w:val="center"/>
          </w:tcPr>
          <w:p w14:paraId="7AA32B4C">
            <w:pPr>
              <w:jc w:val="center"/>
              <w:rPr>
                <w:rFonts w:hint="default" w:ascii="宋体" w:hAnsi="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2</w:t>
            </w:r>
          </w:p>
        </w:tc>
        <w:tc>
          <w:tcPr>
            <w:tcW w:w="6254" w:type="dxa"/>
            <w:vAlign w:val="center"/>
          </w:tcPr>
          <w:p w14:paraId="3D4B881E">
            <w:pPr>
              <w:numPr>
                <w:ilvl w:val="0"/>
                <w:numId w:val="0"/>
              </w:numP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1.参与科室的日常工作，包括病区管理、文档记录等；</w:t>
            </w:r>
          </w:p>
          <w:p w14:paraId="6CDDE59A">
            <w:pPr>
              <w:numPr>
                <w:ilvl w:val="0"/>
                <w:numId w:val="0"/>
              </w:numP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2.协助外科医生和患者完成手术前准备工作；</w:t>
            </w:r>
            <w:r>
              <w:rPr>
                <w:rFonts w:hint="eastAsia" w:ascii="宋体" w:hAnsi="宋体" w:eastAsia="宋体" w:cs="宋体"/>
                <w:b w:val="0"/>
                <w:bCs w:val="0"/>
                <w:color w:val="auto"/>
                <w:kern w:val="2"/>
                <w:sz w:val="21"/>
                <w:szCs w:val="21"/>
                <w:vertAlign w:val="baseline"/>
                <w:lang w:val="en-US" w:eastAsia="zh-CN" w:bidi="ar-SA"/>
              </w:rPr>
              <w:br w:type="textWrapping"/>
            </w:r>
            <w:r>
              <w:rPr>
                <w:rFonts w:hint="eastAsia" w:ascii="宋体" w:hAnsi="宋体" w:eastAsia="宋体" w:cs="宋体"/>
                <w:b w:val="0"/>
                <w:bCs w:val="0"/>
                <w:color w:val="auto"/>
                <w:kern w:val="2"/>
                <w:sz w:val="21"/>
                <w:szCs w:val="21"/>
                <w:vertAlign w:val="baseline"/>
                <w:lang w:val="en-US" w:eastAsia="zh-CN" w:bidi="ar-SA"/>
              </w:rPr>
              <w:t>3.监测患者的生命体征和手术过程中情况，及时报告异常情况并采取相应措施；</w:t>
            </w:r>
          </w:p>
          <w:p w14:paraId="38FBC4F8">
            <w:pPr>
              <w:numPr>
                <w:ilvl w:val="0"/>
                <w:numId w:val="0"/>
              </w:numP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协助医生进行术后护理工作；</w:t>
            </w:r>
          </w:p>
          <w:p w14:paraId="596417D8">
            <w:pPr>
              <w:numPr>
                <w:ilvl w:val="0"/>
                <w:numId w:val="0"/>
              </w:numPr>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b w:val="0"/>
                <w:bCs w:val="0"/>
                <w:color w:val="auto"/>
                <w:kern w:val="2"/>
                <w:sz w:val="21"/>
                <w:szCs w:val="21"/>
                <w:vertAlign w:val="baseline"/>
                <w:lang w:val="en-US" w:eastAsia="zh-CN" w:bidi="ar-SA"/>
              </w:rPr>
              <w:t>5.参与</w:t>
            </w:r>
            <w:r>
              <w:rPr>
                <w:rFonts w:hint="default" w:ascii="宋体" w:hAnsi="宋体" w:eastAsia="宋体" w:cs="宋体"/>
                <w:b w:val="0"/>
                <w:bCs w:val="0"/>
                <w:color w:val="auto"/>
                <w:kern w:val="2"/>
                <w:sz w:val="21"/>
                <w:szCs w:val="21"/>
                <w:vertAlign w:val="baseline"/>
                <w:lang w:val="en-US" w:eastAsia="zh-CN" w:bidi="ar-SA"/>
              </w:rPr>
              <w:t>患者康复护理工作，包括康复计划的制定和执行</w:t>
            </w:r>
            <w:r>
              <w:rPr>
                <w:rFonts w:hint="eastAsia" w:ascii="宋体" w:hAnsi="宋体" w:eastAsia="宋体" w:cs="宋体"/>
                <w:b w:val="0"/>
                <w:bCs w:val="0"/>
                <w:color w:val="auto"/>
                <w:kern w:val="2"/>
                <w:sz w:val="21"/>
                <w:szCs w:val="21"/>
                <w:vertAlign w:val="baseline"/>
                <w:lang w:val="en-US" w:eastAsia="zh-CN" w:bidi="ar-SA"/>
              </w:rPr>
              <w:t>。</w:t>
            </w:r>
          </w:p>
        </w:tc>
        <w:tc>
          <w:tcPr>
            <w:tcW w:w="4065" w:type="dxa"/>
            <w:vAlign w:val="top"/>
          </w:tcPr>
          <w:p w14:paraId="0BDC754F">
            <w:pPr>
              <w:numPr>
                <w:ilvl w:val="0"/>
                <w:numId w:val="0"/>
              </w:numP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1.大专及以上学历，持有护士执业资格证书；</w:t>
            </w:r>
          </w:p>
          <w:p w14:paraId="2C551F95">
            <w:pPr>
              <w:numPr>
                <w:ilvl w:val="0"/>
                <w:numId w:val="0"/>
              </w:numP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2.具备扎实的医学理论知识和丰富的临床实践经验；</w:t>
            </w:r>
          </w:p>
          <w:p w14:paraId="39078D2F">
            <w:pPr>
              <w:numPr>
                <w:ilvl w:val="0"/>
                <w:numId w:val="0"/>
              </w:numPr>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b w:val="0"/>
                <w:bCs w:val="0"/>
                <w:color w:val="auto"/>
                <w:kern w:val="2"/>
                <w:sz w:val="21"/>
                <w:szCs w:val="21"/>
                <w:vertAlign w:val="baseline"/>
                <w:lang w:val="en-US" w:eastAsia="zh-CN" w:bidi="ar-SA"/>
              </w:rPr>
              <w:t>3.熟悉外科手术操作流程和相关器械的使用。</w:t>
            </w:r>
          </w:p>
        </w:tc>
      </w:tr>
      <w:tr w14:paraId="13A6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jc w:val="center"/>
        </w:trPr>
        <w:tc>
          <w:tcPr>
            <w:tcW w:w="1152" w:type="dxa"/>
            <w:vAlign w:val="center"/>
          </w:tcPr>
          <w:p w14:paraId="6958BA24">
            <w:pPr>
              <w:jc w:val="center"/>
              <w:rPr>
                <w:rFonts w:hint="default"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27</w:t>
            </w:r>
          </w:p>
        </w:tc>
        <w:tc>
          <w:tcPr>
            <w:tcW w:w="1153" w:type="dxa"/>
            <w:vAlign w:val="center"/>
          </w:tcPr>
          <w:p w14:paraId="67D64AE7">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7D7ECA4E">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内科</w:t>
            </w:r>
          </w:p>
          <w:p w14:paraId="1A71B045">
            <w:pPr>
              <w:jc w:val="center"/>
              <w:rPr>
                <w:rFonts w:hint="eastAsia" w:ascii="宋体" w:hAnsi="宋体" w:eastAsia="宋体" w:cs="宋体"/>
                <w:b w:val="0"/>
                <w:bCs w:val="0"/>
                <w:i w:val="0"/>
                <w:caps w:val="0"/>
                <w:color w:val="FF0000"/>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护士</w:t>
            </w:r>
          </w:p>
        </w:tc>
        <w:tc>
          <w:tcPr>
            <w:tcW w:w="1031" w:type="dxa"/>
            <w:vAlign w:val="center"/>
          </w:tcPr>
          <w:p w14:paraId="5C77F2C1">
            <w:pPr>
              <w:jc w:val="center"/>
              <w:rPr>
                <w:rFonts w:hint="default" w:ascii="宋体" w:hAnsi="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3</w:t>
            </w:r>
          </w:p>
        </w:tc>
        <w:tc>
          <w:tcPr>
            <w:tcW w:w="6254" w:type="dxa"/>
            <w:vAlign w:val="center"/>
          </w:tcPr>
          <w:p w14:paraId="1357F429">
            <w:pPr>
              <w:numPr>
                <w:ilvl w:val="0"/>
                <w:numId w:val="0"/>
              </w:numP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1.参与科室的日常工作，包括</w:t>
            </w:r>
            <w:r>
              <w:rPr>
                <w:rFonts w:hint="default" w:ascii="宋体" w:hAnsi="宋体" w:eastAsia="宋体" w:cs="宋体"/>
                <w:b w:val="0"/>
                <w:bCs w:val="0"/>
                <w:color w:val="auto"/>
                <w:kern w:val="2"/>
                <w:sz w:val="21"/>
                <w:szCs w:val="21"/>
                <w:vertAlign w:val="baseline"/>
                <w:lang w:val="en-US" w:eastAsia="zh-CN" w:bidi="ar-SA"/>
              </w:rPr>
              <w:t>‌基础护理</w:t>
            </w:r>
            <w:r>
              <w:rPr>
                <w:rFonts w:hint="eastAsia" w:ascii="宋体" w:hAnsi="宋体" w:eastAsia="宋体" w:cs="宋体"/>
                <w:b w:val="0"/>
                <w:bCs w:val="0"/>
                <w:color w:val="auto"/>
                <w:kern w:val="2"/>
                <w:sz w:val="21"/>
                <w:szCs w:val="21"/>
                <w:vertAlign w:val="baseline"/>
                <w:lang w:val="en-US" w:eastAsia="zh-CN" w:bidi="ar-SA"/>
              </w:rPr>
              <w:t>、</w:t>
            </w:r>
            <w:r>
              <w:rPr>
                <w:rFonts w:hint="default" w:ascii="宋体" w:hAnsi="宋体" w:eastAsia="宋体" w:cs="宋体"/>
                <w:b w:val="0"/>
                <w:bCs w:val="0"/>
                <w:color w:val="auto"/>
                <w:kern w:val="2"/>
                <w:sz w:val="21"/>
                <w:szCs w:val="21"/>
                <w:vertAlign w:val="baseline"/>
                <w:lang w:val="en-US" w:eastAsia="zh-CN" w:bidi="ar-SA"/>
              </w:rPr>
              <w:t>专科护理</w:t>
            </w:r>
            <w:r>
              <w:rPr>
                <w:rFonts w:hint="eastAsia" w:ascii="宋体" w:hAnsi="宋体" w:eastAsia="宋体" w:cs="宋体"/>
                <w:b w:val="0"/>
                <w:bCs w:val="0"/>
                <w:color w:val="auto"/>
                <w:kern w:val="2"/>
                <w:sz w:val="21"/>
                <w:szCs w:val="21"/>
                <w:vertAlign w:val="baseline"/>
                <w:lang w:val="en-US" w:eastAsia="zh-CN" w:bidi="ar-SA"/>
              </w:rPr>
              <w:t>、文档记录等；</w:t>
            </w:r>
          </w:p>
          <w:p w14:paraId="18BAD833">
            <w:pPr>
              <w:numPr>
                <w:ilvl w:val="0"/>
                <w:numId w:val="0"/>
              </w:numP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2.</w:t>
            </w:r>
            <w:r>
              <w:rPr>
                <w:rFonts w:hint="default" w:ascii="宋体" w:hAnsi="宋体" w:eastAsia="宋体" w:cs="宋体"/>
                <w:b w:val="0"/>
                <w:bCs w:val="0"/>
                <w:color w:val="auto"/>
                <w:kern w:val="2"/>
                <w:sz w:val="21"/>
                <w:szCs w:val="21"/>
                <w:vertAlign w:val="baseline"/>
                <w:lang w:val="en-US" w:eastAsia="zh-CN" w:bidi="ar-SA"/>
              </w:rPr>
              <w:t>‌执行医嘱和配合诊疗工作‌：</w:t>
            </w:r>
          </w:p>
          <w:p w14:paraId="11F0096B">
            <w:pPr>
              <w:numPr>
                <w:ilvl w:val="0"/>
                <w:numId w:val="0"/>
              </w:numP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3.</w:t>
            </w:r>
            <w:r>
              <w:rPr>
                <w:rFonts w:hint="default" w:ascii="宋体" w:hAnsi="宋体" w:eastAsia="宋体" w:cs="宋体"/>
                <w:b w:val="0"/>
                <w:bCs w:val="0"/>
                <w:color w:val="auto"/>
                <w:kern w:val="2"/>
                <w:sz w:val="21"/>
                <w:szCs w:val="21"/>
                <w:vertAlign w:val="baseline"/>
                <w:lang w:val="en-US" w:eastAsia="zh-CN" w:bidi="ar-SA"/>
              </w:rPr>
              <w:t>‌‌病房管理和物资管理‌：</w:t>
            </w:r>
          </w:p>
          <w:p w14:paraId="1D796AD9">
            <w:pPr>
              <w:numPr>
                <w:ilvl w:val="0"/>
                <w:numId w:val="0"/>
              </w:numP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4.</w:t>
            </w:r>
            <w:r>
              <w:rPr>
                <w:rFonts w:hint="default" w:ascii="宋体" w:hAnsi="宋体" w:eastAsia="宋体" w:cs="宋体"/>
                <w:b w:val="0"/>
                <w:bCs w:val="0"/>
                <w:color w:val="auto"/>
                <w:kern w:val="2"/>
                <w:sz w:val="21"/>
                <w:szCs w:val="21"/>
                <w:vertAlign w:val="baseline"/>
                <w:lang w:val="en-US" w:eastAsia="zh-CN" w:bidi="ar-SA"/>
              </w:rPr>
              <w:t>‌遵守规章制度和职业道德</w:t>
            </w:r>
            <w:r>
              <w:rPr>
                <w:rFonts w:hint="eastAsia" w:ascii="宋体" w:hAnsi="宋体" w:eastAsia="宋体" w:cs="宋体"/>
                <w:b w:val="0"/>
                <w:bCs w:val="0"/>
                <w:color w:val="auto"/>
                <w:kern w:val="2"/>
                <w:sz w:val="21"/>
                <w:szCs w:val="21"/>
                <w:vertAlign w:val="baseline"/>
                <w:lang w:val="en-US" w:eastAsia="zh-CN" w:bidi="ar-SA"/>
              </w:rPr>
              <w:t>。</w:t>
            </w:r>
          </w:p>
          <w:p w14:paraId="50ED7E87">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p>
        </w:tc>
        <w:tc>
          <w:tcPr>
            <w:tcW w:w="4065" w:type="dxa"/>
            <w:vAlign w:val="top"/>
          </w:tcPr>
          <w:p w14:paraId="5E460975">
            <w:pPr>
              <w:numPr>
                <w:ilvl w:val="0"/>
                <w:numId w:val="0"/>
              </w:numPr>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b w:val="0"/>
                <w:bCs w:val="0"/>
                <w:color w:val="auto"/>
                <w:kern w:val="2"/>
                <w:sz w:val="21"/>
                <w:szCs w:val="21"/>
                <w:vertAlign w:val="baseline"/>
                <w:lang w:val="en-US" w:eastAsia="zh-CN" w:bidi="ar-SA"/>
              </w:rPr>
              <w:t>1.</w:t>
            </w:r>
            <w:r>
              <w:rPr>
                <w:rFonts w:hint="default" w:ascii="宋体" w:hAnsi="宋体" w:eastAsia="宋体" w:cs="宋体"/>
                <w:b w:val="0"/>
                <w:bCs w:val="0"/>
                <w:color w:val="auto"/>
                <w:kern w:val="2"/>
                <w:sz w:val="21"/>
                <w:szCs w:val="21"/>
                <w:vertAlign w:val="baseline"/>
                <w:lang w:val="en-US" w:eastAsia="zh-CN" w:bidi="ar-SA"/>
              </w:rPr>
              <w:t>‌护理专业大专及以上学历‌，</w:t>
            </w:r>
            <w:r>
              <w:rPr>
                <w:rFonts w:hint="eastAsia" w:ascii="宋体" w:hAnsi="宋体" w:eastAsia="宋体" w:cs="宋体"/>
                <w:b w:val="0"/>
                <w:bCs w:val="0"/>
                <w:color w:val="auto"/>
                <w:kern w:val="2"/>
                <w:sz w:val="21"/>
                <w:szCs w:val="21"/>
                <w:vertAlign w:val="baseline"/>
                <w:lang w:val="en-US" w:eastAsia="zh-CN" w:bidi="ar-SA"/>
              </w:rPr>
              <w:t>有</w:t>
            </w:r>
            <w:r>
              <w:rPr>
                <w:rFonts w:hint="default" w:ascii="宋体" w:hAnsi="宋体" w:eastAsia="宋体" w:cs="宋体"/>
                <w:b w:val="0"/>
                <w:bCs w:val="0"/>
                <w:color w:val="auto"/>
                <w:kern w:val="2"/>
                <w:sz w:val="21"/>
                <w:szCs w:val="21"/>
                <w:vertAlign w:val="baseline"/>
                <w:lang w:val="en-US" w:eastAsia="zh-CN" w:bidi="ar-SA"/>
              </w:rPr>
              <w:t>护士执业证书</w:t>
            </w:r>
            <w:r>
              <w:rPr>
                <w:rFonts w:hint="eastAsia" w:ascii="宋体" w:hAnsi="宋体" w:eastAsia="宋体" w:cs="宋体"/>
                <w:b w:val="0"/>
                <w:bCs w:val="0"/>
                <w:color w:val="auto"/>
                <w:kern w:val="2"/>
                <w:sz w:val="21"/>
                <w:szCs w:val="21"/>
                <w:vertAlign w:val="baseline"/>
                <w:lang w:val="en-US" w:eastAsia="zh-CN" w:bidi="ar-SA"/>
              </w:rPr>
              <w:t>；</w:t>
            </w:r>
            <w:r>
              <w:rPr>
                <w:rFonts w:hint="default" w:ascii="宋体" w:hAnsi="宋体" w:eastAsia="宋体" w:cs="宋体"/>
                <w:b w:val="0"/>
                <w:bCs w:val="0"/>
                <w:color w:val="auto"/>
                <w:kern w:val="2"/>
                <w:sz w:val="21"/>
                <w:szCs w:val="21"/>
                <w:vertAlign w:val="baseline"/>
                <w:lang w:val="en-US" w:eastAsia="zh-CN" w:bidi="ar-SA"/>
              </w:rPr>
              <w:t>‌</w:t>
            </w:r>
            <w:r>
              <w:rPr>
                <w:rFonts w:hint="default" w:ascii="宋体" w:hAnsi="宋体" w:eastAsia="宋体" w:cs="宋体"/>
                <w:b w:val="0"/>
                <w:bCs w:val="0"/>
                <w:color w:val="auto"/>
                <w:kern w:val="2"/>
                <w:sz w:val="21"/>
                <w:szCs w:val="21"/>
                <w:vertAlign w:val="baseline"/>
                <w:lang w:val="en-US" w:eastAsia="zh-CN" w:bidi="ar-SA"/>
              </w:rPr>
              <w:br w:type="textWrapping"/>
            </w:r>
            <w:r>
              <w:rPr>
                <w:rFonts w:hint="eastAsia" w:ascii="宋体" w:hAnsi="宋体" w:eastAsia="宋体" w:cs="宋体"/>
                <w:b w:val="0"/>
                <w:bCs w:val="0"/>
                <w:color w:val="auto"/>
                <w:kern w:val="2"/>
                <w:sz w:val="21"/>
                <w:szCs w:val="21"/>
                <w:vertAlign w:val="baseline"/>
                <w:lang w:val="en-US" w:eastAsia="zh-CN" w:bidi="ar-SA"/>
              </w:rPr>
              <w:t>2.</w:t>
            </w:r>
            <w:r>
              <w:rPr>
                <w:rFonts w:hint="default" w:ascii="宋体" w:hAnsi="宋体" w:eastAsia="宋体" w:cs="宋体"/>
                <w:b w:val="0"/>
                <w:bCs w:val="0"/>
                <w:color w:val="auto"/>
                <w:kern w:val="2"/>
                <w:sz w:val="21"/>
                <w:szCs w:val="21"/>
                <w:vertAlign w:val="baseline"/>
                <w:lang w:val="en-US" w:eastAsia="zh-CN" w:bidi="ar-SA"/>
              </w:rPr>
              <w:t>‌一年以上</w:t>
            </w:r>
            <w:r>
              <w:rPr>
                <w:rFonts w:hint="eastAsia" w:ascii="宋体" w:hAnsi="宋体" w:eastAsia="宋体" w:cs="宋体"/>
                <w:b w:val="0"/>
                <w:bCs w:val="0"/>
                <w:color w:val="auto"/>
                <w:kern w:val="2"/>
                <w:sz w:val="21"/>
                <w:szCs w:val="21"/>
                <w:vertAlign w:val="baseline"/>
                <w:lang w:val="en-US" w:eastAsia="zh-CN" w:bidi="ar-SA"/>
              </w:rPr>
              <w:t>临床护理</w:t>
            </w:r>
            <w:r>
              <w:rPr>
                <w:rFonts w:hint="default" w:ascii="宋体" w:hAnsi="宋体" w:eastAsia="宋体" w:cs="宋体"/>
                <w:b w:val="0"/>
                <w:bCs w:val="0"/>
                <w:color w:val="auto"/>
                <w:kern w:val="2"/>
                <w:sz w:val="21"/>
                <w:szCs w:val="21"/>
                <w:vertAlign w:val="baseline"/>
                <w:lang w:val="en-US" w:eastAsia="zh-CN" w:bidi="ar-SA"/>
              </w:rPr>
              <w:t>工作经验</w:t>
            </w:r>
            <w:r>
              <w:rPr>
                <w:rFonts w:hint="eastAsia" w:ascii="宋体" w:hAnsi="宋体" w:eastAsia="宋体" w:cs="宋体"/>
                <w:b w:val="0"/>
                <w:bCs w:val="0"/>
                <w:color w:val="auto"/>
                <w:kern w:val="2"/>
                <w:sz w:val="21"/>
                <w:szCs w:val="21"/>
                <w:vertAlign w:val="baseline"/>
                <w:lang w:val="en-US" w:eastAsia="zh-CN" w:bidi="ar-SA"/>
              </w:rPr>
              <w:t>；</w:t>
            </w:r>
            <w:r>
              <w:rPr>
                <w:rFonts w:hint="default" w:ascii="宋体" w:hAnsi="宋体" w:eastAsia="宋体" w:cs="宋体"/>
                <w:b w:val="0"/>
                <w:bCs w:val="0"/>
                <w:color w:val="auto"/>
                <w:kern w:val="2"/>
                <w:sz w:val="21"/>
                <w:szCs w:val="21"/>
                <w:vertAlign w:val="baseline"/>
                <w:lang w:val="en-US" w:eastAsia="zh-CN" w:bidi="ar-SA"/>
              </w:rPr>
              <w:t>‌</w:t>
            </w:r>
            <w:r>
              <w:rPr>
                <w:rFonts w:hint="default" w:ascii="宋体" w:hAnsi="宋体" w:eastAsia="宋体" w:cs="宋体"/>
                <w:b w:val="0"/>
                <w:bCs w:val="0"/>
                <w:color w:val="auto"/>
                <w:kern w:val="2"/>
                <w:sz w:val="21"/>
                <w:szCs w:val="21"/>
                <w:vertAlign w:val="baseline"/>
                <w:lang w:val="en-US" w:eastAsia="zh-CN" w:bidi="ar-SA"/>
              </w:rPr>
              <w:br w:type="textWrapping"/>
            </w:r>
            <w:r>
              <w:rPr>
                <w:rFonts w:hint="eastAsia" w:ascii="宋体" w:hAnsi="宋体" w:eastAsia="宋体" w:cs="宋体"/>
                <w:b w:val="0"/>
                <w:bCs w:val="0"/>
                <w:color w:val="auto"/>
                <w:kern w:val="2"/>
                <w:sz w:val="21"/>
                <w:szCs w:val="21"/>
                <w:vertAlign w:val="baseline"/>
                <w:lang w:val="en-US" w:eastAsia="zh-CN" w:bidi="ar-SA"/>
              </w:rPr>
              <w:t>3.</w:t>
            </w:r>
            <w:r>
              <w:rPr>
                <w:rFonts w:hint="default" w:ascii="宋体" w:hAnsi="宋体" w:eastAsia="宋体" w:cs="宋体"/>
                <w:b w:val="0"/>
                <w:bCs w:val="0"/>
                <w:color w:val="auto"/>
                <w:kern w:val="2"/>
                <w:sz w:val="21"/>
                <w:szCs w:val="21"/>
                <w:vertAlign w:val="baseline"/>
                <w:lang w:val="en-US" w:eastAsia="zh-CN" w:bidi="ar-SA"/>
              </w:rPr>
              <w:t>‌业理论知识</w:t>
            </w:r>
            <w:r>
              <w:rPr>
                <w:rFonts w:hint="eastAsia" w:ascii="宋体" w:hAnsi="宋体" w:eastAsia="宋体" w:cs="宋体"/>
                <w:b w:val="0"/>
                <w:bCs w:val="0"/>
                <w:color w:val="auto"/>
                <w:kern w:val="2"/>
                <w:sz w:val="21"/>
                <w:szCs w:val="21"/>
                <w:vertAlign w:val="baseline"/>
                <w:lang w:val="en-US" w:eastAsia="zh-CN" w:bidi="ar-SA"/>
              </w:rPr>
              <w:t>扎实，</w:t>
            </w:r>
            <w:r>
              <w:rPr>
                <w:rFonts w:hint="default" w:ascii="宋体" w:hAnsi="宋体" w:eastAsia="宋体" w:cs="宋体"/>
                <w:b w:val="0"/>
                <w:bCs w:val="0"/>
                <w:color w:val="auto"/>
                <w:kern w:val="2"/>
                <w:sz w:val="21"/>
                <w:szCs w:val="21"/>
                <w:vertAlign w:val="baseline"/>
                <w:lang w:val="en-US" w:eastAsia="zh-CN" w:bidi="ar-SA"/>
              </w:rPr>
              <w:t>护理操作技能娴熟</w:t>
            </w:r>
            <w:r>
              <w:rPr>
                <w:rFonts w:hint="eastAsia" w:ascii="宋体" w:hAnsi="宋体" w:eastAsia="宋体" w:cs="宋体"/>
                <w:b w:val="0"/>
                <w:bCs w:val="0"/>
                <w:color w:val="auto"/>
                <w:kern w:val="2"/>
                <w:sz w:val="21"/>
                <w:szCs w:val="21"/>
                <w:vertAlign w:val="baseline"/>
                <w:lang w:val="en-US" w:eastAsia="zh-CN" w:bidi="ar-SA"/>
              </w:rPr>
              <w:t>，</w:t>
            </w:r>
            <w:r>
              <w:rPr>
                <w:rFonts w:hint="default" w:ascii="宋体" w:hAnsi="宋体" w:eastAsia="宋体" w:cs="宋体"/>
                <w:b w:val="0"/>
                <w:bCs w:val="0"/>
                <w:color w:val="auto"/>
                <w:kern w:val="2"/>
                <w:sz w:val="21"/>
                <w:szCs w:val="21"/>
                <w:vertAlign w:val="baseline"/>
                <w:lang w:val="en-US" w:eastAsia="zh-CN" w:bidi="ar-SA"/>
              </w:rPr>
              <w:t>‌熟悉</w:t>
            </w:r>
            <w:r>
              <w:rPr>
                <w:rFonts w:hint="eastAsia" w:ascii="宋体" w:hAnsi="宋体" w:eastAsia="宋体" w:cs="宋体"/>
                <w:b w:val="0"/>
                <w:bCs w:val="0"/>
                <w:color w:val="auto"/>
                <w:kern w:val="2"/>
                <w:sz w:val="21"/>
                <w:szCs w:val="21"/>
                <w:vertAlign w:val="baseline"/>
                <w:lang w:val="en-US" w:eastAsia="zh-CN" w:bidi="ar-SA"/>
              </w:rPr>
              <w:t>常用</w:t>
            </w:r>
            <w:r>
              <w:rPr>
                <w:rFonts w:hint="default" w:ascii="宋体" w:hAnsi="宋体" w:eastAsia="宋体" w:cs="宋体"/>
                <w:b w:val="0"/>
                <w:bCs w:val="0"/>
                <w:color w:val="auto"/>
                <w:kern w:val="2"/>
                <w:sz w:val="21"/>
                <w:szCs w:val="21"/>
                <w:vertAlign w:val="baseline"/>
                <w:lang w:val="en-US" w:eastAsia="zh-CN" w:bidi="ar-SA"/>
              </w:rPr>
              <w:t>设备的使用‌</w:t>
            </w:r>
            <w:r>
              <w:rPr>
                <w:rFonts w:hint="eastAsia" w:ascii="宋体" w:hAnsi="宋体" w:eastAsia="宋体" w:cs="宋体"/>
                <w:b w:val="0"/>
                <w:bCs w:val="0"/>
                <w:color w:val="auto"/>
                <w:kern w:val="2"/>
                <w:sz w:val="21"/>
                <w:szCs w:val="21"/>
                <w:vertAlign w:val="baseline"/>
                <w:lang w:val="en-US" w:eastAsia="zh-CN" w:bidi="ar-SA"/>
              </w:rPr>
              <w:t>；</w:t>
            </w:r>
            <w:r>
              <w:rPr>
                <w:rFonts w:hint="default" w:ascii="宋体" w:hAnsi="宋体" w:eastAsia="宋体" w:cs="宋体"/>
                <w:b w:val="0"/>
                <w:bCs w:val="0"/>
                <w:color w:val="auto"/>
                <w:kern w:val="2"/>
                <w:sz w:val="21"/>
                <w:szCs w:val="21"/>
                <w:vertAlign w:val="baseline"/>
                <w:lang w:val="en-US" w:eastAsia="zh-CN" w:bidi="ar-SA"/>
              </w:rPr>
              <w:t>‌</w:t>
            </w:r>
            <w:r>
              <w:rPr>
                <w:rFonts w:hint="default" w:ascii="宋体" w:hAnsi="宋体" w:eastAsia="宋体" w:cs="宋体"/>
                <w:b w:val="0"/>
                <w:bCs w:val="0"/>
                <w:color w:val="auto"/>
                <w:kern w:val="2"/>
                <w:sz w:val="21"/>
                <w:szCs w:val="21"/>
                <w:vertAlign w:val="baseline"/>
                <w:lang w:val="en-US" w:eastAsia="zh-CN" w:bidi="ar-SA"/>
              </w:rPr>
              <w:br w:type="textWrapping"/>
            </w:r>
            <w:r>
              <w:rPr>
                <w:rFonts w:hint="eastAsia" w:ascii="宋体" w:hAnsi="宋体" w:eastAsia="宋体" w:cs="宋体"/>
                <w:b w:val="0"/>
                <w:bCs w:val="0"/>
                <w:color w:val="auto"/>
                <w:kern w:val="2"/>
                <w:sz w:val="21"/>
                <w:szCs w:val="21"/>
                <w:vertAlign w:val="baseline"/>
                <w:lang w:val="en-US" w:eastAsia="zh-CN" w:bidi="ar-SA"/>
              </w:rPr>
              <w:t>4.</w:t>
            </w:r>
            <w:r>
              <w:rPr>
                <w:rFonts w:hint="default" w:ascii="宋体" w:hAnsi="宋体" w:eastAsia="宋体" w:cs="宋体"/>
                <w:b w:val="0"/>
                <w:bCs w:val="0"/>
                <w:color w:val="auto"/>
                <w:kern w:val="2"/>
                <w:sz w:val="21"/>
                <w:szCs w:val="21"/>
                <w:vertAlign w:val="baseline"/>
                <w:lang w:val="en-US" w:eastAsia="zh-CN" w:bidi="ar-SA"/>
              </w:rPr>
              <w:t>具备高度的责任心，良好的职业道德和团队合作精神‌</w:t>
            </w:r>
            <w:r>
              <w:rPr>
                <w:rFonts w:hint="eastAsia" w:ascii="宋体" w:hAnsi="宋体" w:eastAsia="宋体" w:cs="宋体"/>
                <w:b w:val="0"/>
                <w:bCs w:val="0"/>
                <w:color w:val="auto"/>
                <w:kern w:val="2"/>
                <w:sz w:val="21"/>
                <w:szCs w:val="21"/>
                <w:vertAlign w:val="baseline"/>
                <w:lang w:val="en-US" w:eastAsia="zh-CN" w:bidi="ar-SA"/>
              </w:rPr>
              <w:t>。</w:t>
            </w:r>
          </w:p>
        </w:tc>
      </w:tr>
      <w:tr w14:paraId="0C98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5" w:hRule="atLeast"/>
          <w:jc w:val="center"/>
        </w:trPr>
        <w:tc>
          <w:tcPr>
            <w:tcW w:w="1152" w:type="dxa"/>
            <w:vAlign w:val="center"/>
          </w:tcPr>
          <w:p w14:paraId="3C384EF9">
            <w:pPr>
              <w:jc w:val="center"/>
              <w:rPr>
                <w:rFonts w:hint="default"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28</w:t>
            </w:r>
          </w:p>
        </w:tc>
        <w:tc>
          <w:tcPr>
            <w:tcW w:w="1153" w:type="dxa"/>
            <w:vAlign w:val="center"/>
          </w:tcPr>
          <w:p w14:paraId="590BC629">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医院</w:t>
            </w:r>
          </w:p>
        </w:tc>
        <w:tc>
          <w:tcPr>
            <w:tcW w:w="1022" w:type="dxa"/>
            <w:vAlign w:val="center"/>
          </w:tcPr>
          <w:p w14:paraId="51E78A66">
            <w:pPr>
              <w:jc w:val="center"/>
              <w:rPr>
                <w:rFonts w:hint="eastAsia" w:ascii="宋体" w:hAnsi="宋体" w:eastAsia="宋体" w:cs="宋体"/>
                <w:b w:val="0"/>
                <w:bCs w:val="0"/>
                <w:i w:val="0"/>
                <w:caps w:val="0"/>
                <w:color w:val="222222"/>
                <w:spacing w:val="0"/>
                <w:kern w:val="0"/>
                <w:sz w:val="21"/>
                <w:szCs w:val="21"/>
                <w:shd w:val="clear" w:color="auto" w:fill="FFFFFF"/>
                <w:lang w:val="en-US" w:eastAsia="zh-CN" w:bidi="ar"/>
              </w:rPr>
            </w:pPr>
          </w:p>
          <w:p w14:paraId="0DB8CB22">
            <w:pPr>
              <w:jc w:val="center"/>
              <w:rPr>
                <w:rFonts w:hint="eastAsia" w:ascii="宋体" w:hAnsi="宋体" w:eastAsia="宋体" w:cs="宋体"/>
                <w:b w:val="0"/>
                <w:bCs w:val="0"/>
                <w:i w:val="0"/>
                <w:caps w:val="0"/>
                <w:color w:val="auto"/>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中医康复科</w:t>
            </w:r>
          </w:p>
          <w:p w14:paraId="7A70BEF2">
            <w:pPr>
              <w:jc w:val="center"/>
              <w:rPr>
                <w:rFonts w:hint="eastAsia" w:ascii="宋体" w:hAnsi="宋体" w:eastAsia="宋体" w:cs="宋体"/>
                <w:b w:val="0"/>
                <w:bCs w:val="0"/>
                <w:i w:val="0"/>
                <w:caps w:val="0"/>
                <w:color w:val="222222"/>
                <w:spacing w:val="0"/>
                <w:kern w:val="0"/>
                <w:sz w:val="21"/>
                <w:szCs w:val="21"/>
                <w:shd w:val="clear" w:color="auto" w:fill="FFFFFF"/>
                <w:lang w:val="en-US" w:eastAsia="zh-CN" w:bidi="ar"/>
              </w:rPr>
            </w:pPr>
            <w:r>
              <w:rPr>
                <w:rFonts w:hint="eastAsia" w:ascii="宋体" w:hAnsi="宋体" w:eastAsia="宋体" w:cs="宋体"/>
                <w:b w:val="0"/>
                <w:bCs w:val="0"/>
                <w:i w:val="0"/>
                <w:caps w:val="0"/>
                <w:color w:val="auto"/>
                <w:spacing w:val="0"/>
                <w:kern w:val="0"/>
                <w:sz w:val="21"/>
                <w:szCs w:val="21"/>
                <w:shd w:val="clear" w:color="auto" w:fill="FFFFFF"/>
                <w:lang w:val="en-US" w:eastAsia="zh-CN" w:bidi="ar"/>
              </w:rPr>
              <w:t>护士</w:t>
            </w:r>
          </w:p>
        </w:tc>
        <w:tc>
          <w:tcPr>
            <w:tcW w:w="1031" w:type="dxa"/>
            <w:vAlign w:val="top"/>
          </w:tcPr>
          <w:p w14:paraId="154AB279">
            <w:pPr>
              <w:jc w:val="center"/>
              <w:rPr>
                <w:rFonts w:hint="eastAsia" w:ascii="宋体" w:hAnsi="宋体" w:cs="宋体"/>
                <w:b w:val="0"/>
                <w:bCs w:val="0"/>
                <w:color w:val="auto"/>
                <w:sz w:val="21"/>
                <w:szCs w:val="21"/>
                <w:vertAlign w:val="baseline"/>
                <w:lang w:val="en-US" w:eastAsia="zh-CN"/>
              </w:rPr>
            </w:pPr>
          </w:p>
          <w:p w14:paraId="210BB702">
            <w:pPr>
              <w:jc w:val="center"/>
              <w:rPr>
                <w:rFonts w:hint="eastAsia" w:ascii="宋体" w:hAnsi="宋体" w:cs="宋体"/>
                <w:b w:val="0"/>
                <w:bCs w:val="0"/>
                <w:color w:val="auto"/>
                <w:sz w:val="21"/>
                <w:szCs w:val="21"/>
                <w:vertAlign w:val="baseline"/>
                <w:lang w:val="en-US" w:eastAsia="zh-CN"/>
              </w:rPr>
            </w:pPr>
          </w:p>
          <w:p w14:paraId="32AD894B">
            <w:pPr>
              <w:jc w:val="center"/>
              <w:rPr>
                <w:rFonts w:hint="eastAsia" w:ascii="宋体" w:hAnsi="宋体" w:cs="宋体"/>
                <w:b w:val="0"/>
                <w:bCs w:val="0"/>
                <w:color w:val="auto"/>
                <w:sz w:val="21"/>
                <w:szCs w:val="21"/>
                <w:vertAlign w:val="baseline"/>
                <w:lang w:val="en-US" w:eastAsia="zh-CN"/>
              </w:rPr>
            </w:pPr>
          </w:p>
          <w:p w14:paraId="6A0BBC12">
            <w:pPr>
              <w:jc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cs="宋体"/>
                <w:b w:val="0"/>
                <w:bCs w:val="0"/>
                <w:color w:val="auto"/>
                <w:sz w:val="21"/>
                <w:szCs w:val="21"/>
                <w:vertAlign w:val="baseline"/>
                <w:lang w:val="en-US" w:eastAsia="zh-CN"/>
              </w:rPr>
              <w:t>2</w:t>
            </w:r>
          </w:p>
        </w:tc>
        <w:tc>
          <w:tcPr>
            <w:tcW w:w="6254" w:type="dxa"/>
            <w:vAlign w:val="center"/>
          </w:tcPr>
          <w:p w14:paraId="0D21606B">
            <w:pPr>
              <w:keepNext w:val="0"/>
              <w:keepLines w:val="0"/>
              <w:widowControl/>
              <w:numPr>
                <w:ilvl w:val="0"/>
                <w:numId w:val="6"/>
              </w:numPr>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协助</w:t>
            </w:r>
            <w:r>
              <w:rPr>
                <w:rFonts w:hint="eastAsia" w:ascii="宋体" w:hAnsi="宋体" w:cs="宋体"/>
                <w:i w:val="0"/>
                <w:caps w:val="0"/>
                <w:color w:val="222222"/>
                <w:spacing w:val="0"/>
                <w:kern w:val="0"/>
                <w:sz w:val="21"/>
                <w:szCs w:val="21"/>
                <w:shd w:val="clear" w:color="auto" w:fill="FFFFFF"/>
                <w:lang w:val="en-US" w:eastAsia="zh-CN" w:bidi="ar"/>
              </w:rPr>
              <w:t>康复</w:t>
            </w:r>
            <w:r>
              <w:rPr>
                <w:rFonts w:hint="eastAsia" w:ascii="宋体" w:hAnsi="宋体" w:eastAsia="宋体" w:cs="宋体"/>
                <w:i w:val="0"/>
                <w:caps w:val="0"/>
                <w:color w:val="222222"/>
                <w:spacing w:val="0"/>
                <w:kern w:val="0"/>
                <w:sz w:val="21"/>
                <w:szCs w:val="21"/>
                <w:shd w:val="clear" w:color="auto" w:fill="FFFFFF"/>
                <w:lang w:val="en-US" w:eastAsia="zh-CN" w:bidi="ar"/>
              </w:rPr>
              <w:t>医生完成各项常规检查，如量血压、体温、观察病情等。</w:t>
            </w:r>
          </w:p>
          <w:p w14:paraId="7D6B7808">
            <w:pPr>
              <w:keepNext w:val="0"/>
              <w:keepLines w:val="0"/>
              <w:widowControl/>
              <w:numPr>
                <w:ilvl w:val="0"/>
                <w:numId w:val="6"/>
              </w:numPr>
              <w:suppressLineNumbers w:val="0"/>
              <w:ind w:left="0" w:leftChars="0" w:firstLine="0" w:firstLineChars="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提供基本护理服务，如换药、输液、注射、护理病人等。</w:t>
            </w:r>
          </w:p>
          <w:p w14:paraId="410E05E3">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3. 给予患者精神上的支持和安全感。</w:t>
            </w:r>
          </w:p>
          <w:p w14:paraId="577D3189">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4. 详细记录病人信息。</w:t>
            </w:r>
          </w:p>
        </w:tc>
        <w:tc>
          <w:tcPr>
            <w:tcW w:w="4065" w:type="dxa"/>
            <w:vAlign w:val="top"/>
          </w:tcPr>
          <w:p w14:paraId="59A1F1C4">
            <w:pPr>
              <w:keepNext w:val="0"/>
              <w:keepLines w:val="0"/>
              <w:widowControl/>
              <w:suppressLineNumbers w:val="0"/>
              <w:jc w:val="left"/>
              <w:rPr>
                <w:rFonts w:hint="default" w:ascii="宋体" w:hAnsi="宋体" w:eastAsia="宋体" w:cs="宋体"/>
                <w:sz w:val="21"/>
                <w:szCs w:val="21"/>
                <w:lang w:val="en-US"/>
              </w:rPr>
            </w:pPr>
            <w:r>
              <w:rPr>
                <w:rFonts w:hint="eastAsia" w:ascii="宋体" w:hAnsi="宋体" w:eastAsia="宋体" w:cs="宋体"/>
                <w:i w:val="0"/>
                <w:caps w:val="0"/>
                <w:color w:val="222222"/>
                <w:spacing w:val="0"/>
                <w:kern w:val="0"/>
                <w:sz w:val="21"/>
                <w:szCs w:val="21"/>
                <w:shd w:val="clear" w:color="auto" w:fill="FFFFFF"/>
                <w:lang w:val="en-US" w:eastAsia="zh-CN" w:bidi="ar"/>
              </w:rPr>
              <w:t>1.大专以上学历，护理学相关专业，有</w:t>
            </w:r>
            <w:r>
              <w:rPr>
                <w:rFonts w:hint="eastAsia" w:ascii="宋体" w:hAnsi="宋体" w:cs="宋体"/>
                <w:i w:val="0"/>
                <w:caps w:val="0"/>
                <w:color w:val="222222"/>
                <w:spacing w:val="0"/>
                <w:kern w:val="0"/>
                <w:sz w:val="21"/>
                <w:szCs w:val="21"/>
                <w:shd w:val="clear" w:color="auto" w:fill="FFFFFF"/>
                <w:lang w:val="en-US" w:eastAsia="zh-CN" w:bidi="ar"/>
              </w:rPr>
              <w:t>执业</w:t>
            </w:r>
            <w:r>
              <w:rPr>
                <w:rFonts w:hint="eastAsia" w:ascii="宋体" w:hAnsi="宋体" w:eastAsia="宋体" w:cs="宋体"/>
                <w:i w:val="0"/>
                <w:caps w:val="0"/>
                <w:color w:val="222222"/>
                <w:spacing w:val="0"/>
                <w:kern w:val="0"/>
                <w:sz w:val="21"/>
                <w:szCs w:val="21"/>
                <w:shd w:val="clear" w:color="auto" w:fill="FFFFFF"/>
                <w:lang w:val="en-US" w:eastAsia="zh-CN" w:bidi="ar"/>
              </w:rPr>
              <w:t>护士证</w:t>
            </w:r>
            <w:r>
              <w:rPr>
                <w:rFonts w:hint="eastAsia" w:ascii="宋体" w:hAnsi="宋体" w:cs="宋体"/>
                <w:i w:val="0"/>
                <w:caps w:val="0"/>
                <w:color w:val="222222"/>
                <w:spacing w:val="0"/>
                <w:kern w:val="0"/>
                <w:sz w:val="21"/>
                <w:szCs w:val="21"/>
                <w:shd w:val="clear" w:color="auto" w:fill="FFFFFF"/>
                <w:lang w:val="en-US" w:eastAsia="zh-CN" w:bidi="ar"/>
              </w:rPr>
              <w:t>;</w:t>
            </w:r>
          </w:p>
          <w:p w14:paraId="0AA18DA3">
            <w:pPr>
              <w:keepNext w:val="0"/>
              <w:keepLines w:val="0"/>
              <w:widowControl/>
              <w:suppressLineNumbers w:val="0"/>
              <w:jc w:val="left"/>
              <w:rPr>
                <w:rFonts w:hint="default" w:ascii="宋体" w:hAnsi="宋体" w:eastAsia="宋体" w:cs="宋体"/>
                <w:sz w:val="21"/>
                <w:szCs w:val="21"/>
                <w:lang w:val="en-US"/>
              </w:rPr>
            </w:pPr>
            <w:r>
              <w:rPr>
                <w:rFonts w:hint="eastAsia" w:ascii="宋体" w:hAnsi="宋体" w:eastAsia="宋体" w:cs="宋体"/>
                <w:i w:val="0"/>
                <w:caps w:val="0"/>
                <w:color w:val="222222"/>
                <w:spacing w:val="0"/>
                <w:kern w:val="0"/>
                <w:sz w:val="21"/>
                <w:szCs w:val="21"/>
                <w:shd w:val="clear" w:color="auto" w:fill="FFFFFF"/>
                <w:lang w:val="en-US" w:eastAsia="zh-CN" w:bidi="ar"/>
              </w:rPr>
              <w:t>2.具备1年以上临床护理经历</w:t>
            </w:r>
            <w:r>
              <w:rPr>
                <w:rFonts w:hint="eastAsia" w:ascii="宋体" w:hAnsi="宋体" w:cs="宋体"/>
                <w:i w:val="0"/>
                <w:caps w:val="0"/>
                <w:color w:val="222222"/>
                <w:spacing w:val="0"/>
                <w:kern w:val="0"/>
                <w:sz w:val="21"/>
                <w:szCs w:val="21"/>
                <w:shd w:val="clear" w:color="auto" w:fill="FFFFFF"/>
                <w:lang w:val="en-US" w:eastAsia="zh-CN" w:bidi="ar"/>
              </w:rPr>
              <w:t>;</w:t>
            </w:r>
          </w:p>
          <w:p w14:paraId="557F9D50">
            <w:pPr>
              <w:keepNext w:val="0"/>
              <w:keepLines w:val="0"/>
              <w:widowControl/>
              <w:suppressLineNumbers w:val="0"/>
              <w:jc w:val="left"/>
              <w:rPr>
                <w:rFonts w:hint="default" w:ascii="宋体" w:hAnsi="宋体" w:eastAsia="宋体" w:cs="宋体"/>
                <w:sz w:val="21"/>
                <w:szCs w:val="21"/>
                <w:lang w:val="en-US"/>
              </w:rPr>
            </w:pPr>
            <w:r>
              <w:rPr>
                <w:rFonts w:hint="eastAsia" w:ascii="宋体" w:hAnsi="宋体" w:eastAsia="宋体" w:cs="宋体"/>
                <w:i w:val="0"/>
                <w:caps w:val="0"/>
                <w:color w:val="222222"/>
                <w:spacing w:val="0"/>
                <w:kern w:val="0"/>
                <w:sz w:val="21"/>
                <w:szCs w:val="21"/>
                <w:shd w:val="clear" w:color="auto" w:fill="FFFFFF"/>
                <w:lang w:val="en-US" w:eastAsia="zh-CN" w:bidi="ar"/>
              </w:rPr>
              <w:t>3.熟练使用办公软件，有较强的的责任心，有良好的职业操守</w:t>
            </w:r>
            <w:r>
              <w:rPr>
                <w:rFonts w:hint="eastAsia" w:ascii="宋体" w:hAnsi="宋体" w:cs="宋体"/>
                <w:i w:val="0"/>
                <w:caps w:val="0"/>
                <w:color w:val="222222"/>
                <w:spacing w:val="0"/>
                <w:kern w:val="0"/>
                <w:sz w:val="21"/>
                <w:szCs w:val="21"/>
                <w:shd w:val="clear" w:color="auto" w:fill="FFFFFF"/>
                <w:lang w:val="en-US" w:eastAsia="zh-CN" w:bidi="ar"/>
              </w:rPr>
              <w:t>;</w:t>
            </w:r>
          </w:p>
          <w:p w14:paraId="5AE7D99A">
            <w:pPr>
              <w:keepNext w:val="0"/>
              <w:keepLines w:val="0"/>
              <w:widowControl/>
              <w:suppressLineNumbers w:val="0"/>
              <w:jc w:val="left"/>
              <w:rPr>
                <w:rFonts w:hint="eastAsia" w:ascii="宋体" w:hAnsi="宋体" w:eastAsia="宋体" w:cs="宋体"/>
                <w:i w:val="0"/>
                <w:caps w:val="0"/>
                <w:color w:val="222222"/>
                <w:spacing w:val="0"/>
                <w:kern w:val="0"/>
                <w:sz w:val="21"/>
                <w:szCs w:val="21"/>
                <w:shd w:val="clear" w:color="auto" w:fill="FFFFFF"/>
                <w:lang w:val="en-US" w:eastAsia="zh-CN" w:bidi="ar"/>
              </w:rPr>
            </w:pPr>
            <w:r>
              <w:rPr>
                <w:rFonts w:hint="eastAsia" w:ascii="宋体" w:hAnsi="宋体" w:eastAsia="宋体" w:cs="宋体"/>
                <w:i w:val="0"/>
                <w:caps w:val="0"/>
                <w:color w:val="222222"/>
                <w:spacing w:val="0"/>
                <w:kern w:val="0"/>
                <w:sz w:val="21"/>
                <w:szCs w:val="21"/>
                <w:shd w:val="clear" w:color="auto" w:fill="FFFFFF"/>
                <w:lang w:val="en-US" w:eastAsia="zh-CN" w:bidi="ar"/>
              </w:rPr>
              <w:t>4.具有良好的亲和力、表达沟通能力、教学能力、妥善处理各类问题的应对能力。</w:t>
            </w:r>
          </w:p>
        </w:tc>
      </w:tr>
    </w:tbl>
    <w:p w14:paraId="2769AC53">
      <w:pPr>
        <w:rPr>
          <w:rFonts w:hint="eastAsia" w:ascii="宋体" w:hAnsi="宋体" w:eastAsia="宋体" w:cs="宋体"/>
          <w:sz w:val="24"/>
          <w:szCs w:val="24"/>
          <w:lang w:val="en-US" w:eastAsia="zh-CN"/>
        </w:rPr>
      </w:pPr>
    </w:p>
    <w:p w14:paraId="2AEB047F">
      <w:pPr>
        <w:numPr>
          <w:ilvl w:val="0"/>
          <w:numId w:val="0"/>
        </w:numPr>
        <w:rPr>
          <w:rFonts w:hint="default" w:ascii="楷体" w:hAnsi="楷体" w:eastAsia="楷体" w:cs="楷体"/>
          <w:b/>
          <w:bCs/>
          <w:sz w:val="30"/>
          <w:szCs w:val="30"/>
          <w:lang w:val="en-US" w:eastAsia="zh-CN"/>
        </w:rPr>
      </w:pPr>
    </w:p>
    <w:sectPr>
      <w:pgSz w:w="16838" w:h="11906" w:orient="landscape"/>
      <w:pgMar w:top="1463" w:right="907" w:bottom="1463" w:left="90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E377BE"/>
    <w:multiLevelType w:val="singleLevel"/>
    <w:tmpl w:val="88E377BE"/>
    <w:lvl w:ilvl="0" w:tentative="0">
      <w:start w:val="1"/>
      <w:numFmt w:val="decimal"/>
      <w:suff w:val="space"/>
      <w:lvlText w:val="%1."/>
      <w:lvlJc w:val="left"/>
    </w:lvl>
  </w:abstractNum>
  <w:abstractNum w:abstractNumId="1">
    <w:nsid w:val="C7B43360"/>
    <w:multiLevelType w:val="singleLevel"/>
    <w:tmpl w:val="C7B43360"/>
    <w:lvl w:ilvl="0" w:tentative="0">
      <w:start w:val="2"/>
      <w:numFmt w:val="decimal"/>
      <w:suff w:val="nothing"/>
      <w:lvlText w:val="%1、"/>
      <w:lvlJc w:val="left"/>
    </w:lvl>
  </w:abstractNum>
  <w:abstractNum w:abstractNumId="2">
    <w:nsid w:val="DBFFFDBA"/>
    <w:multiLevelType w:val="singleLevel"/>
    <w:tmpl w:val="DBFFFDBA"/>
    <w:lvl w:ilvl="0" w:tentative="0">
      <w:start w:val="1"/>
      <w:numFmt w:val="decimal"/>
      <w:lvlText w:val="%1."/>
      <w:lvlJc w:val="left"/>
      <w:pPr>
        <w:tabs>
          <w:tab w:val="left" w:pos="312"/>
        </w:tabs>
      </w:pPr>
    </w:lvl>
  </w:abstractNum>
  <w:abstractNum w:abstractNumId="3">
    <w:nsid w:val="E57EA8A0"/>
    <w:multiLevelType w:val="singleLevel"/>
    <w:tmpl w:val="E57EA8A0"/>
    <w:lvl w:ilvl="0" w:tentative="0">
      <w:start w:val="1"/>
      <w:numFmt w:val="decimal"/>
      <w:lvlText w:val="%1."/>
      <w:lvlJc w:val="left"/>
      <w:pPr>
        <w:tabs>
          <w:tab w:val="left" w:pos="312"/>
        </w:tabs>
      </w:pPr>
    </w:lvl>
  </w:abstractNum>
  <w:abstractNum w:abstractNumId="4">
    <w:nsid w:val="EFFE8F47"/>
    <w:multiLevelType w:val="singleLevel"/>
    <w:tmpl w:val="EFFE8F47"/>
    <w:lvl w:ilvl="0" w:tentative="0">
      <w:start w:val="1"/>
      <w:numFmt w:val="decimal"/>
      <w:lvlText w:val="%1."/>
      <w:lvlJc w:val="left"/>
      <w:pPr>
        <w:tabs>
          <w:tab w:val="left" w:pos="312"/>
        </w:tabs>
      </w:pPr>
    </w:lvl>
  </w:abstractNum>
  <w:abstractNum w:abstractNumId="5">
    <w:nsid w:val="7D5E2ECE"/>
    <w:multiLevelType w:val="singleLevel"/>
    <w:tmpl w:val="7D5E2ECE"/>
    <w:lvl w:ilvl="0" w:tentative="0">
      <w:start w:val="1"/>
      <w:numFmt w:val="decimal"/>
      <w:lvlText w:val="%1."/>
      <w:lvlJc w:val="left"/>
      <w:pPr>
        <w:tabs>
          <w:tab w:val="left" w:pos="312"/>
        </w:tabs>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FF442B"/>
    <w:rsid w:val="07C39735"/>
    <w:rsid w:val="09CF7070"/>
    <w:rsid w:val="0F6EDABE"/>
    <w:rsid w:val="135E609A"/>
    <w:rsid w:val="139C6F3E"/>
    <w:rsid w:val="166A6E47"/>
    <w:rsid w:val="166D7E1E"/>
    <w:rsid w:val="16EDE838"/>
    <w:rsid w:val="1B5E87D4"/>
    <w:rsid w:val="1BFECE2A"/>
    <w:rsid w:val="1BFF67C4"/>
    <w:rsid w:val="1DD798F3"/>
    <w:rsid w:val="1DFFE09D"/>
    <w:rsid w:val="1E7F5AAD"/>
    <w:rsid w:val="1ECED886"/>
    <w:rsid w:val="1EE87B14"/>
    <w:rsid w:val="1FD73B74"/>
    <w:rsid w:val="1FDAFAA8"/>
    <w:rsid w:val="1FFCBA02"/>
    <w:rsid w:val="24EA028E"/>
    <w:rsid w:val="273F5FDA"/>
    <w:rsid w:val="27EF5BBB"/>
    <w:rsid w:val="28202B59"/>
    <w:rsid w:val="2AED991B"/>
    <w:rsid w:val="2DD796DB"/>
    <w:rsid w:val="2DFB4AD7"/>
    <w:rsid w:val="2DFD4435"/>
    <w:rsid w:val="2DFF407A"/>
    <w:rsid w:val="2DFFBC7A"/>
    <w:rsid w:val="2EBF7FD4"/>
    <w:rsid w:val="2F738217"/>
    <w:rsid w:val="2FDF2DA5"/>
    <w:rsid w:val="30A7A0E3"/>
    <w:rsid w:val="32EBAB14"/>
    <w:rsid w:val="33BC7BC0"/>
    <w:rsid w:val="34B98F25"/>
    <w:rsid w:val="34EB98EB"/>
    <w:rsid w:val="3536F356"/>
    <w:rsid w:val="366B35B7"/>
    <w:rsid w:val="36FF51E2"/>
    <w:rsid w:val="373EC29D"/>
    <w:rsid w:val="37FA00A0"/>
    <w:rsid w:val="37FFA6AF"/>
    <w:rsid w:val="37FFDAE4"/>
    <w:rsid w:val="38C40C3E"/>
    <w:rsid w:val="39592114"/>
    <w:rsid w:val="3BDF2C90"/>
    <w:rsid w:val="3BF3016C"/>
    <w:rsid w:val="3BF41AA4"/>
    <w:rsid w:val="3C73DBE9"/>
    <w:rsid w:val="3C77B8E5"/>
    <w:rsid w:val="3CBB8DB3"/>
    <w:rsid w:val="3D7FD99E"/>
    <w:rsid w:val="3DAADAB3"/>
    <w:rsid w:val="3DB44A59"/>
    <w:rsid w:val="3DBA86CD"/>
    <w:rsid w:val="3DE78E82"/>
    <w:rsid w:val="3DF925DF"/>
    <w:rsid w:val="3E79574F"/>
    <w:rsid w:val="3EA30AE1"/>
    <w:rsid w:val="3EBE3D43"/>
    <w:rsid w:val="3ED7AB11"/>
    <w:rsid w:val="3EFCB09F"/>
    <w:rsid w:val="3EFFD861"/>
    <w:rsid w:val="3F6EC0D7"/>
    <w:rsid w:val="3F6FFB75"/>
    <w:rsid w:val="3F7FDB13"/>
    <w:rsid w:val="3F8B47F6"/>
    <w:rsid w:val="3F9D4B82"/>
    <w:rsid w:val="3FAB3A35"/>
    <w:rsid w:val="3FAF0663"/>
    <w:rsid w:val="3FB9FA6B"/>
    <w:rsid w:val="3FBFF41E"/>
    <w:rsid w:val="3FCF6E96"/>
    <w:rsid w:val="3FD7BAAF"/>
    <w:rsid w:val="3FF540C7"/>
    <w:rsid w:val="3FF70984"/>
    <w:rsid w:val="3FFA7DAC"/>
    <w:rsid w:val="3FFB4A3F"/>
    <w:rsid w:val="3FFBA8EB"/>
    <w:rsid w:val="3FFD117C"/>
    <w:rsid w:val="3FFD9CAF"/>
    <w:rsid w:val="3FFF1283"/>
    <w:rsid w:val="3FFF8C21"/>
    <w:rsid w:val="437863D3"/>
    <w:rsid w:val="43FDD326"/>
    <w:rsid w:val="471E7C15"/>
    <w:rsid w:val="4778C458"/>
    <w:rsid w:val="477DFCA1"/>
    <w:rsid w:val="47FCD014"/>
    <w:rsid w:val="487FDBAE"/>
    <w:rsid w:val="4C9B209F"/>
    <w:rsid w:val="4CF2DB6D"/>
    <w:rsid w:val="4F71DF8F"/>
    <w:rsid w:val="4FB778E7"/>
    <w:rsid w:val="4FBF595A"/>
    <w:rsid w:val="4FFF0023"/>
    <w:rsid w:val="51CD22C7"/>
    <w:rsid w:val="51FCCD6E"/>
    <w:rsid w:val="537C53A9"/>
    <w:rsid w:val="537F6FAC"/>
    <w:rsid w:val="55C66234"/>
    <w:rsid w:val="5641299D"/>
    <w:rsid w:val="567D6068"/>
    <w:rsid w:val="56BA9999"/>
    <w:rsid w:val="56FF99AE"/>
    <w:rsid w:val="56FFC34B"/>
    <w:rsid w:val="56FFFD4D"/>
    <w:rsid w:val="5716E88E"/>
    <w:rsid w:val="573F0CAE"/>
    <w:rsid w:val="577F6E95"/>
    <w:rsid w:val="57BE6769"/>
    <w:rsid w:val="57C281BD"/>
    <w:rsid w:val="58FB524F"/>
    <w:rsid w:val="59FA503B"/>
    <w:rsid w:val="5A7E1EB9"/>
    <w:rsid w:val="5AFFE066"/>
    <w:rsid w:val="5B032EB3"/>
    <w:rsid w:val="5BB79C97"/>
    <w:rsid w:val="5BBE304A"/>
    <w:rsid w:val="5BEF3E86"/>
    <w:rsid w:val="5BFA7E81"/>
    <w:rsid w:val="5D4EE3AC"/>
    <w:rsid w:val="5DBD1B4A"/>
    <w:rsid w:val="5DF79626"/>
    <w:rsid w:val="5E7D6C5C"/>
    <w:rsid w:val="5E9779F4"/>
    <w:rsid w:val="5EAE7D62"/>
    <w:rsid w:val="5EBA7932"/>
    <w:rsid w:val="5EDCD8A8"/>
    <w:rsid w:val="5EEDD77F"/>
    <w:rsid w:val="5EF98A5A"/>
    <w:rsid w:val="5EFB3F82"/>
    <w:rsid w:val="5FBF17CF"/>
    <w:rsid w:val="5FDFDB31"/>
    <w:rsid w:val="5FE9DD1D"/>
    <w:rsid w:val="5FEA7642"/>
    <w:rsid w:val="5FEF3AA7"/>
    <w:rsid w:val="5FFF848E"/>
    <w:rsid w:val="61FF6DE3"/>
    <w:rsid w:val="62777E9F"/>
    <w:rsid w:val="63D70621"/>
    <w:rsid w:val="64799114"/>
    <w:rsid w:val="655F8CFD"/>
    <w:rsid w:val="656F997E"/>
    <w:rsid w:val="657D1F27"/>
    <w:rsid w:val="65BF1612"/>
    <w:rsid w:val="67DFE0B0"/>
    <w:rsid w:val="67E7E207"/>
    <w:rsid w:val="69CFE6A2"/>
    <w:rsid w:val="69DF8A01"/>
    <w:rsid w:val="69EF37A8"/>
    <w:rsid w:val="6ACDBC5B"/>
    <w:rsid w:val="6AD7AAD8"/>
    <w:rsid w:val="6ADD2967"/>
    <w:rsid w:val="6AFB06F2"/>
    <w:rsid w:val="6AFF1F1F"/>
    <w:rsid w:val="6BBF9DC9"/>
    <w:rsid w:val="6BD35B37"/>
    <w:rsid w:val="6BDDD98D"/>
    <w:rsid w:val="6BE71502"/>
    <w:rsid w:val="6BFD001C"/>
    <w:rsid w:val="6CDFA6F6"/>
    <w:rsid w:val="6CEBD2DC"/>
    <w:rsid w:val="6DB749CD"/>
    <w:rsid w:val="6DCE2336"/>
    <w:rsid w:val="6DFD8CE5"/>
    <w:rsid w:val="6E379053"/>
    <w:rsid w:val="6E77E69E"/>
    <w:rsid w:val="6EEDE6D2"/>
    <w:rsid w:val="6EFFFB94"/>
    <w:rsid w:val="6F6BB48E"/>
    <w:rsid w:val="6F79677A"/>
    <w:rsid w:val="6F7AD663"/>
    <w:rsid w:val="6F7E6371"/>
    <w:rsid w:val="6FBB6881"/>
    <w:rsid w:val="6FBBE177"/>
    <w:rsid w:val="6FBF0D0F"/>
    <w:rsid w:val="6FC9A7E3"/>
    <w:rsid w:val="6FD5F729"/>
    <w:rsid w:val="6FDF4D10"/>
    <w:rsid w:val="6FE58525"/>
    <w:rsid w:val="6FF39B63"/>
    <w:rsid w:val="6FF4BB6F"/>
    <w:rsid w:val="6FFE0B8C"/>
    <w:rsid w:val="6FFE9755"/>
    <w:rsid w:val="6FFFA1A0"/>
    <w:rsid w:val="71DF2988"/>
    <w:rsid w:val="72F32587"/>
    <w:rsid w:val="736BECE7"/>
    <w:rsid w:val="73A862A5"/>
    <w:rsid w:val="73BE0234"/>
    <w:rsid w:val="73DF83E3"/>
    <w:rsid w:val="73EF1A28"/>
    <w:rsid w:val="747DFD16"/>
    <w:rsid w:val="75BD56E1"/>
    <w:rsid w:val="75FEBF3F"/>
    <w:rsid w:val="7676A6E4"/>
    <w:rsid w:val="769FC3F1"/>
    <w:rsid w:val="76AF31A2"/>
    <w:rsid w:val="76DA7847"/>
    <w:rsid w:val="76DD4CF4"/>
    <w:rsid w:val="76DFC480"/>
    <w:rsid w:val="76FC80A1"/>
    <w:rsid w:val="76FF0DAB"/>
    <w:rsid w:val="773D8256"/>
    <w:rsid w:val="7773A2DF"/>
    <w:rsid w:val="7778A7C5"/>
    <w:rsid w:val="777B519C"/>
    <w:rsid w:val="778F57D7"/>
    <w:rsid w:val="77AFD582"/>
    <w:rsid w:val="77B7DA23"/>
    <w:rsid w:val="77BEA76A"/>
    <w:rsid w:val="77BED0F5"/>
    <w:rsid w:val="77DB2042"/>
    <w:rsid w:val="77DF7E4C"/>
    <w:rsid w:val="77FF1E07"/>
    <w:rsid w:val="77FFBD1C"/>
    <w:rsid w:val="78F7A9FE"/>
    <w:rsid w:val="7966075D"/>
    <w:rsid w:val="79BF1885"/>
    <w:rsid w:val="79F74800"/>
    <w:rsid w:val="7ACF3CE2"/>
    <w:rsid w:val="7AFEF205"/>
    <w:rsid w:val="7AFF4697"/>
    <w:rsid w:val="7B257AD7"/>
    <w:rsid w:val="7B730735"/>
    <w:rsid w:val="7B7FDEAC"/>
    <w:rsid w:val="7BA5B1F2"/>
    <w:rsid w:val="7BB6AE90"/>
    <w:rsid w:val="7BBB82FE"/>
    <w:rsid w:val="7BBDD942"/>
    <w:rsid w:val="7BBF86D1"/>
    <w:rsid w:val="7BCBC391"/>
    <w:rsid w:val="7BCE14BC"/>
    <w:rsid w:val="7BEE5276"/>
    <w:rsid w:val="7BEE96FD"/>
    <w:rsid w:val="7BEEFBDA"/>
    <w:rsid w:val="7BF378A0"/>
    <w:rsid w:val="7BF70F84"/>
    <w:rsid w:val="7BFB0A05"/>
    <w:rsid w:val="7BFD1995"/>
    <w:rsid w:val="7BFD866C"/>
    <w:rsid w:val="7BFDAA3B"/>
    <w:rsid w:val="7BFDB153"/>
    <w:rsid w:val="7BFE3174"/>
    <w:rsid w:val="7BFF8A4A"/>
    <w:rsid w:val="7CEBBCC6"/>
    <w:rsid w:val="7CF79AFE"/>
    <w:rsid w:val="7CFBEC76"/>
    <w:rsid w:val="7CFF326E"/>
    <w:rsid w:val="7CFFCDF0"/>
    <w:rsid w:val="7D6918C0"/>
    <w:rsid w:val="7DD7B210"/>
    <w:rsid w:val="7DDBE949"/>
    <w:rsid w:val="7DEF5BAC"/>
    <w:rsid w:val="7DEFF213"/>
    <w:rsid w:val="7DFB1ABD"/>
    <w:rsid w:val="7DFDFE1F"/>
    <w:rsid w:val="7DFF9CDD"/>
    <w:rsid w:val="7DFFC994"/>
    <w:rsid w:val="7E679C11"/>
    <w:rsid w:val="7E6F515C"/>
    <w:rsid w:val="7E9B6197"/>
    <w:rsid w:val="7EAE3CBA"/>
    <w:rsid w:val="7EB58B28"/>
    <w:rsid w:val="7EB5C0DB"/>
    <w:rsid w:val="7ED9138B"/>
    <w:rsid w:val="7EDCBA64"/>
    <w:rsid w:val="7EDF55E5"/>
    <w:rsid w:val="7EED0FDA"/>
    <w:rsid w:val="7EED328A"/>
    <w:rsid w:val="7EF34012"/>
    <w:rsid w:val="7EFEDC74"/>
    <w:rsid w:val="7F5333C2"/>
    <w:rsid w:val="7F6FC293"/>
    <w:rsid w:val="7F73677A"/>
    <w:rsid w:val="7F752AC7"/>
    <w:rsid w:val="7F7BA6AE"/>
    <w:rsid w:val="7F7DB0E4"/>
    <w:rsid w:val="7F7E2331"/>
    <w:rsid w:val="7F7F01D2"/>
    <w:rsid w:val="7F7F4AF1"/>
    <w:rsid w:val="7F9F1C37"/>
    <w:rsid w:val="7F9FB329"/>
    <w:rsid w:val="7FAF0269"/>
    <w:rsid w:val="7FB7F04D"/>
    <w:rsid w:val="7FBAB0CA"/>
    <w:rsid w:val="7FCED911"/>
    <w:rsid w:val="7FCFAFDC"/>
    <w:rsid w:val="7FD52836"/>
    <w:rsid w:val="7FDA37DB"/>
    <w:rsid w:val="7FDF5B8F"/>
    <w:rsid w:val="7FF4259C"/>
    <w:rsid w:val="7FF7B23A"/>
    <w:rsid w:val="7FF89E87"/>
    <w:rsid w:val="7FFB5780"/>
    <w:rsid w:val="7FFD177D"/>
    <w:rsid w:val="7FFE2322"/>
    <w:rsid w:val="7FFEE146"/>
    <w:rsid w:val="7FFEEDEC"/>
    <w:rsid w:val="7FFF64F6"/>
    <w:rsid w:val="7FFF6808"/>
    <w:rsid w:val="7FFF7888"/>
    <w:rsid w:val="7FFFAC58"/>
    <w:rsid w:val="7FFFEFB5"/>
    <w:rsid w:val="873F954D"/>
    <w:rsid w:val="87CDFCA0"/>
    <w:rsid w:val="92DF19A8"/>
    <w:rsid w:val="93BD5913"/>
    <w:rsid w:val="97B7367B"/>
    <w:rsid w:val="97FF07AC"/>
    <w:rsid w:val="9BCF5B1C"/>
    <w:rsid w:val="9D3D1947"/>
    <w:rsid w:val="9DDF4ADF"/>
    <w:rsid w:val="9EFDA2B1"/>
    <w:rsid w:val="9F5F3341"/>
    <w:rsid w:val="9F772EA3"/>
    <w:rsid w:val="9FDD0AF7"/>
    <w:rsid w:val="9FEFDCDA"/>
    <w:rsid w:val="9FFBA54E"/>
    <w:rsid w:val="A77ED456"/>
    <w:rsid w:val="A7BFF0B0"/>
    <w:rsid w:val="A7DE4E11"/>
    <w:rsid w:val="A7F51403"/>
    <w:rsid w:val="AD17E254"/>
    <w:rsid w:val="AEB206A6"/>
    <w:rsid w:val="AEFD98FD"/>
    <w:rsid w:val="AF7E3EC2"/>
    <w:rsid w:val="AFA33A53"/>
    <w:rsid w:val="AFBF0E31"/>
    <w:rsid w:val="AFFBB239"/>
    <w:rsid w:val="B2E78064"/>
    <w:rsid w:val="B57F43A9"/>
    <w:rsid w:val="B57FC687"/>
    <w:rsid w:val="B64BAE73"/>
    <w:rsid w:val="B6F7D341"/>
    <w:rsid w:val="B6FB1E33"/>
    <w:rsid w:val="B7E7E9F3"/>
    <w:rsid w:val="B7EFDCE2"/>
    <w:rsid w:val="B7FF0628"/>
    <w:rsid w:val="BA356400"/>
    <w:rsid w:val="BD93BD90"/>
    <w:rsid w:val="BDEB2E65"/>
    <w:rsid w:val="BE95460A"/>
    <w:rsid w:val="BEDF8C7A"/>
    <w:rsid w:val="BEF70B63"/>
    <w:rsid w:val="BEFB4290"/>
    <w:rsid w:val="BEFF2A7E"/>
    <w:rsid w:val="BF8FC932"/>
    <w:rsid w:val="BFBF8150"/>
    <w:rsid w:val="BFBF9814"/>
    <w:rsid w:val="BFDB3334"/>
    <w:rsid w:val="BFDD1C05"/>
    <w:rsid w:val="BFE72A6C"/>
    <w:rsid w:val="BFEC057A"/>
    <w:rsid w:val="BFF35706"/>
    <w:rsid w:val="BFF6C47F"/>
    <w:rsid w:val="BFFF7D3E"/>
    <w:rsid w:val="BFFFC9A4"/>
    <w:rsid w:val="C3751F8B"/>
    <w:rsid w:val="C5EFED99"/>
    <w:rsid w:val="C6CD82AD"/>
    <w:rsid w:val="C767FE59"/>
    <w:rsid w:val="C7DBFF08"/>
    <w:rsid w:val="C7FFCE7E"/>
    <w:rsid w:val="CBF139D8"/>
    <w:rsid w:val="CC2D61A0"/>
    <w:rsid w:val="CD1B72BD"/>
    <w:rsid w:val="CD793A07"/>
    <w:rsid w:val="CDFFC7E7"/>
    <w:rsid w:val="CED8FCB1"/>
    <w:rsid w:val="CF7F978B"/>
    <w:rsid w:val="CF7FE337"/>
    <w:rsid w:val="CFBFA1D0"/>
    <w:rsid w:val="CFED7600"/>
    <w:rsid w:val="CFFB6E4E"/>
    <w:rsid w:val="CFFBC9C2"/>
    <w:rsid w:val="CFFD464F"/>
    <w:rsid w:val="D2330F55"/>
    <w:rsid w:val="D2DBF3F8"/>
    <w:rsid w:val="D35F03BF"/>
    <w:rsid w:val="D37AD62A"/>
    <w:rsid w:val="D4BF0AD3"/>
    <w:rsid w:val="D57AC708"/>
    <w:rsid w:val="D71C600E"/>
    <w:rsid w:val="D7A5AB84"/>
    <w:rsid w:val="D7FFCBFC"/>
    <w:rsid w:val="D9ABD43D"/>
    <w:rsid w:val="D9BF9CC7"/>
    <w:rsid w:val="DA178548"/>
    <w:rsid w:val="DABF521F"/>
    <w:rsid w:val="DBC7AB3F"/>
    <w:rsid w:val="DBEC8A78"/>
    <w:rsid w:val="DBFDC4EC"/>
    <w:rsid w:val="DBFF628E"/>
    <w:rsid w:val="DC7D0BE2"/>
    <w:rsid w:val="DCDE4466"/>
    <w:rsid w:val="DD7AFD89"/>
    <w:rsid w:val="DDAFF9E4"/>
    <w:rsid w:val="DDDDB4ED"/>
    <w:rsid w:val="DDFC6E05"/>
    <w:rsid w:val="DE7A5E09"/>
    <w:rsid w:val="DE9BC36B"/>
    <w:rsid w:val="DED97DAE"/>
    <w:rsid w:val="DEEFD55E"/>
    <w:rsid w:val="DF3AC831"/>
    <w:rsid w:val="DF7D45E5"/>
    <w:rsid w:val="DFA7F1FB"/>
    <w:rsid w:val="DFAFB28F"/>
    <w:rsid w:val="DFBD9313"/>
    <w:rsid w:val="DFCE6229"/>
    <w:rsid w:val="DFDC174A"/>
    <w:rsid w:val="DFDD6F6E"/>
    <w:rsid w:val="DFDDC6F6"/>
    <w:rsid w:val="DFEC27A2"/>
    <w:rsid w:val="DFFACB78"/>
    <w:rsid w:val="DFFFF742"/>
    <w:rsid w:val="E3F528E8"/>
    <w:rsid w:val="E3F7173D"/>
    <w:rsid w:val="E61F2DAD"/>
    <w:rsid w:val="E6FF7D4F"/>
    <w:rsid w:val="E733F8FA"/>
    <w:rsid w:val="E7FFD246"/>
    <w:rsid w:val="E8FFB2FB"/>
    <w:rsid w:val="E9E57457"/>
    <w:rsid w:val="E9EF3A9C"/>
    <w:rsid w:val="EA7737B5"/>
    <w:rsid w:val="EAFEBE72"/>
    <w:rsid w:val="EBE68B10"/>
    <w:rsid w:val="EBFB554F"/>
    <w:rsid w:val="EC9FFBB3"/>
    <w:rsid w:val="ECF74CA5"/>
    <w:rsid w:val="ECFF0273"/>
    <w:rsid w:val="ED7C8735"/>
    <w:rsid w:val="ED7E103C"/>
    <w:rsid w:val="EDE3255C"/>
    <w:rsid w:val="EDF2F8CB"/>
    <w:rsid w:val="EE6F3EFF"/>
    <w:rsid w:val="EE7EB8D3"/>
    <w:rsid w:val="EEBBF111"/>
    <w:rsid w:val="EEFF468E"/>
    <w:rsid w:val="EF2B0CB4"/>
    <w:rsid w:val="EF2F7C14"/>
    <w:rsid w:val="EF456D00"/>
    <w:rsid w:val="EF6DA7C9"/>
    <w:rsid w:val="EF9E672C"/>
    <w:rsid w:val="EFAEC728"/>
    <w:rsid w:val="EFBDA8B8"/>
    <w:rsid w:val="EFBF8DBA"/>
    <w:rsid w:val="EFBFE83E"/>
    <w:rsid w:val="EFCD71CA"/>
    <w:rsid w:val="EFD5B006"/>
    <w:rsid w:val="EFDEEAAA"/>
    <w:rsid w:val="EFF345A7"/>
    <w:rsid w:val="EFF7B435"/>
    <w:rsid w:val="EFFD3187"/>
    <w:rsid w:val="EFFF307B"/>
    <w:rsid w:val="EFFF3AB9"/>
    <w:rsid w:val="F14746C1"/>
    <w:rsid w:val="F31FD797"/>
    <w:rsid w:val="F33DC894"/>
    <w:rsid w:val="F367F227"/>
    <w:rsid w:val="F378180D"/>
    <w:rsid w:val="F37EB8AA"/>
    <w:rsid w:val="F37FDAAB"/>
    <w:rsid w:val="F3978EC7"/>
    <w:rsid w:val="F39D91BC"/>
    <w:rsid w:val="F3DFF4BD"/>
    <w:rsid w:val="F3FB7E41"/>
    <w:rsid w:val="F3FD3366"/>
    <w:rsid w:val="F3FD9D09"/>
    <w:rsid w:val="F3FEF6F4"/>
    <w:rsid w:val="F4EFC75B"/>
    <w:rsid w:val="F57FAF7E"/>
    <w:rsid w:val="F5A77177"/>
    <w:rsid w:val="F5BE79F2"/>
    <w:rsid w:val="F5BEEC49"/>
    <w:rsid w:val="F5F94C8B"/>
    <w:rsid w:val="F5FB47C9"/>
    <w:rsid w:val="F5FF0675"/>
    <w:rsid w:val="F6524A1B"/>
    <w:rsid w:val="F65F390A"/>
    <w:rsid w:val="F67F58FD"/>
    <w:rsid w:val="F67F5E9A"/>
    <w:rsid w:val="F6AEB591"/>
    <w:rsid w:val="F6BFF88E"/>
    <w:rsid w:val="F6E7CF58"/>
    <w:rsid w:val="F6F75654"/>
    <w:rsid w:val="F6FEE443"/>
    <w:rsid w:val="F6FF8512"/>
    <w:rsid w:val="F6FFF90B"/>
    <w:rsid w:val="F75E2EBC"/>
    <w:rsid w:val="F76655D2"/>
    <w:rsid w:val="F76F1A97"/>
    <w:rsid w:val="F77822C5"/>
    <w:rsid w:val="F77BDD91"/>
    <w:rsid w:val="F77C08D9"/>
    <w:rsid w:val="F77FBABB"/>
    <w:rsid w:val="F77FF2AF"/>
    <w:rsid w:val="F79F0CD5"/>
    <w:rsid w:val="F7B53C61"/>
    <w:rsid w:val="F7BDC9CD"/>
    <w:rsid w:val="F7BDCFE9"/>
    <w:rsid w:val="F7BF91A6"/>
    <w:rsid w:val="F7DC499F"/>
    <w:rsid w:val="F7DE6607"/>
    <w:rsid w:val="F7FADF07"/>
    <w:rsid w:val="F7FAE5D4"/>
    <w:rsid w:val="F7FD263A"/>
    <w:rsid w:val="F7FD9F91"/>
    <w:rsid w:val="F7FEC6DE"/>
    <w:rsid w:val="F7FF34BF"/>
    <w:rsid w:val="F7FF48A4"/>
    <w:rsid w:val="F7FFA295"/>
    <w:rsid w:val="F7FFD629"/>
    <w:rsid w:val="F8FF79E5"/>
    <w:rsid w:val="F8FFFE5B"/>
    <w:rsid w:val="F93F0DAF"/>
    <w:rsid w:val="F9DFD977"/>
    <w:rsid w:val="F9FD84FC"/>
    <w:rsid w:val="FA4FBFEA"/>
    <w:rsid w:val="FA629012"/>
    <w:rsid w:val="FA7DE1B4"/>
    <w:rsid w:val="FAB729B8"/>
    <w:rsid w:val="FACB48AA"/>
    <w:rsid w:val="FAEE4FED"/>
    <w:rsid w:val="FAF75DEF"/>
    <w:rsid w:val="FAFBAB7C"/>
    <w:rsid w:val="FAFCBA63"/>
    <w:rsid w:val="FAFF6921"/>
    <w:rsid w:val="FAFFDE59"/>
    <w:rsid w:val="FB3FF82C"/>
    <w:rsid w:val="FB7FCD9F"/>
    <w:rsid w:val="FBAA516E"/>
    <w:rsid w:val="FBBA1908"/>
    <w:rsid w:val="FBBB5C06"/>
    <w:rsid w:val="FBBE8A5A"/>
    <w:rsid w:val="FBDB8133"/>
    <w:rsid w:val="FBDBB8E4"/>
    <w:rsid w:val="FBE7C53C"/>
    <w:rsid w:val="FBF53EB5"/>
    <w:rsid w:val="FBF9AF92"/>
    <w:rsid w:val="FBFFD72A"/>
    <w:rsid w:val="FCDD773A"/>
    <w:rsid w:val="FD3F0E08"/>
    <w:rsid w:val="FD3FCFF9"/>
    <w:rsid w:val="FD6DE1BF"/>
    <w:rsid w:val="FD7E28C9"/>
    <w:rsid w:val="FD866952"/>
    <w:rsid w:val="FD9D7BC8"/>
    <w:rsid w:val="FDAE07CB"/>
    <w:rsid w:val="FDBB2515"/>
    <w:rsid w:val="FDC7535E"/>
    <w:rsid w:val="FDDDC7D7"/>
    <w:rsid w:val="FDDE1BAA"/>
    <w:rsid w:val="FDDEF604"/>
    <w:rsid w:val="FDE7C2B5"/>
    <w:rsid w:val="FDF5E352"/>
    <w:rsid w:val="FDF79467"/>
    <w:rsid w:val="FDFE6E26"/>
    <w:rsid w:val="FDFE955C"/>
    <w:rsid w:val="FDFFBEAD"/>
    <w:rsid w:val="FE4FFA40"/>
    <w:rsid w:val="FEBC2F99"/>
    <w:rsid w:val="FEBD8260"/>
    <w:rsid w:val="FEBE475E"/>
    <w:rsid w:val="FECDAE45"/>
    <w:rsid w:val="FECDCD68"/>
    <w:rsid w:val="FED45F11"/>
    <w:rsid w:val="FED71C88"/>
    <w:rsid w:val="FEDDCC63"/>
    <w:rsid w:val="FEF6097D"/>
    <w:rsid w:val="FEF735B6"/>
    <w:rsid w:val="FEFAB88D"/>
    <w:rsid w:val="FEFFC6C5"/>
    <w:rsid w:val="FF36683B"/>
    <w:rsid w:val="FF4956B5"/>
    <w:rsid w:val="FF58CB4D"/>
    <w:rsid w:val="FF5BACB2"/>
    <w:rsid w:val="FF5D0212"/>
    <w:rsid w:val="FF5D2915"/>
    <w:rsid w:val="FF6B0C82"/>
    <w:rsid w:val="FF7C1C8C"/>
    <w:rsid w:val="FF7E5CB7"/>
    <w:rsid w:val="FF9B9EE5"/>
    <w:rsid w:val="FFA3741B"/>
    <w:rsid w:val="FFBB7A0E"/>
    <w:rsid w:val="FFBEA636"/>
    <w:rsid w:val="FFBF4CB3"/>
    <w:rsid w:val="FFBF84E7"/>
    <w:rsid w:val="FFBFD719"/>
    <w:rsid w:val="FFC659F1"/>
    <w:rsid w:val="FFC7F13C"/>
    <w:rsid w:val="FFD7099A"/>
    <w:rsid w:val="FFD72EB6"/>
    <w:rsid w:val="FFDA0FF7"/>
    <w:rsid w:val="FFDCE49E"/>
    <w:rsid w:val="FFE25341"/>
    <w:rsid w:val="FFE8630E"/>
    <w:rsid w:val="FFEB68A7"/>
    <w:rsid w:val="FFEFAFF5"/>
    <w:rsid w:val="FFF95ADD"/>
    <w:rsid w:val="FFF9619E"/>
    <w:rsid w:val="FFFB86A2"/>
    <w:rsid w:val="FFFBA3B0"/>
    <w:rsid w:val="FFFD4C87"/>
    <w:rsid w:val="FFFD76E1"/>
    <w:rsid w:val="FFFD77CA"/>
    <w:rsid w:val="FFFD9081"/>
    <w:rsid w:val="FFFDFFDC"/>
    <w:rsid w:val="FFFE1B05"/>
    <w:rsid w:val="FFFE3468"/>
    <w:rsid w:val="FFFE41F0"/>
    <w:rsid w:val="FFFEEED0"/>
    <w:rsid w:val="FFFF715F"/>
    <w:rsid w:val="FFFFF6FC"/>
    <w:rsid w:val="FFFFF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6082</Words>
  <Characters>6277</Characters>
  <Lines>0</Lines>
  <Paragraphs>0</Paragraphs>
  <TotalTime>53</TotalTime>
  <ScaleCrop>false</ScaleCrop>
  <LinksUpToDate>false</LinksUpToDate>
  <CharactersWithSpaces>6395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2025-01-02T19:26:00Z</dcterms:created>
  <dc:creator>lenovo</dc:creator>
  <cp:lastModifiedBy>凉风有信</cp:lastModifiedBy>
  <cp:lastPrinted>2025-01-20T00:55:00Z</cp:lastPrinted>
  <dcterms:modified xsi:type="dcterms:W3CDTF">2025-02-05T06:30:35Z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eyJoZGlkIjoiMjUzOGNmNjMxZjU4Y2FlZmRjMjZhOWM2MGUxZmViMzkiLCJ1c2VySWQiOiIzMTg0NTUwNTYifQ==</vt:lpwstr>
  </property>
  <property fmtid="{D5CDD505-2E9C-101B-9397-08002B2CF9AE}" pid="4" name="ICV">
    <vt:lpwstr>2FF199A2037241289CE1109621F0B71E_12</vt:lpwstr>
  </property>
</Properties>
</file>